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FD38" w14:textId="77777777" w:rsidR="00B14FB4" w:rsidRPr="00CF2560" w:rsidRDefault="00B14FB4" w:rsidP="00F26B2E"/>
    <w:p w14:paraId="530F519B" w14:textId="77777777" w:rsidR="005A079D" w:rsidRPr="00A84279" w:rsidRDefault="005A079D" w:rsidP="00A84279">
      <w:pPr>
        <w:jc w:val="center"/>
        <w:rPr>
          <w:b/>
          <w:bCs/>
          <w:sz w:val="28"/>
          <w:szCs w:val="28"/>
        </w:rPr>
      </w:pPr>
    </w:p>
    <w:p w14:paraId="5EE76378" w14:textId="5B037678" w:rsidR="00F27E14" w:rsidRPr="00076158" w:rsidRDefault="005A079D" w:rsidP="00A84279">
      <w:pPr>
        <w:jc w:val="center"/>
        <w:rPr>
          <w:rFonts w:ascii="Arial" w:hAnsi="Arial"/>
          <w:b/>
          <w:bCs/>
          <w:sz w:val="28"/>
          <w:szCs w:val="28"/>
        </w:rPr>
      </w:pPr>
      <w:bookmarkStart w:id="0" w:name="_Toc222481130"/>
      <w:r w:rsidRPr="00076158">
        <w:rPr>
          <w:rFonts w:ascii="Arial" w:hAnsi="Arial"/>
          <w:b/>
          <w:bCs/>
          <w:sz w:val="28"/>
          <w:szCs w:val="28"/>
        </w:rPr>
        <w:t xml:space="preserve">MEDIA </w:t>
      </w:r>
      <w:r w:rsidR="00636811" w:rsidRPr="00076158">
        <w:rPr>
          <w:rFonts w:ascii="Arial" w:hAnsi="Arial"/>
          <w:b/>
          <w:bCs/>
          <w:sz w:val="28"/>
          <w:szCs w:val="28"/>
        </w:rPr>
        <w:t>PACKAGE</w:t>
      </w:r>
      <w:bookmarkEnd w:id="0"/>
    </w:p>
    <w:p w14:paraId="5E560405" w14:textId="4102894F" w:rsidR="005A079D" w:rsidRPr="00076158" w:rsidRDefault="00F27E14" w:rsidP="00A84279">
      <w:pPr>
        <w:jc w:val="center"/>
        <w:rPr>
          <w:rFonts w:ascii="Arial" w:hAnsi="Arial"/>
          <w:b/>
          <w:bCs/>
          <w:sz w:val="28"/>
          <w:szCs w:val="28"/>
        </w:rPr>
      </w:pPr>
      <w:r w:rsidRPr="00076158">
        <w:rPr>
          <w:rFonts w:ascii="Arial" w:hAnsi="Arial"/>
          <w:b/>
          <w:bCs/>
          <w:sz w:val="28"/>
          <w:szCs w:val="28"/>
        </w:rPr>
        <w:t>Clippard Europe</w:t>
      </w:r>
    </w:p>
    <w:p w14:paraId="5D41CE6B" w14:textId="77777777" w:rsidR="005A079D" w:rsidRPr="00076158" w:rsidRDefault="005A079D" w:rsidP="00A84279">
      <w:pPr>
        <w:jc w:val="center"/>
        <w:rPr>
          <w:rFonts w:ascii="Arial" w:hAnsi="Arial"/>
          <w:b/>
          <w:bCs/>
          <w:sz w:val="28"/>
          <w:szCs w:val="28"/>
        </w:rPr>
      </w:pPr>
    </w:p>
    <w:p w14:paraId="27BDAC93" w14:textId="100F5391" w:rsidR="005A079D" w:rsidRPr="00076158" w:rsidRDefault="00722ACE" w:rsidP="00A84279">
      <w:pPr>
        <w:jc w:val="center"/>
        <w:rPr>
          <w:rFonts w:ascii="Arial" w:hAnsi="Arial"/>
          <w:b/>
          <w:bCs/>
          <w:sz w:val="32"/>
          <w:szCs w:val="32"/>
        </w:rPr>
      </w:pPr>
      <w:r>
        <w:rPr>
          <w:rFonts w:ascii="Arial" w:hAnsi="Arial"/>
          <w:b/>
          <w:bCs/>
          <w:sz w:val="32"/>
          <w:szCs w:val="32"/>
        </w:rPr>
        <w:t>CP1 Pressure Controller</w:t>
      </w:r>
    </w:p>
    <w:p w14:paraId="56300218" w14:textId="0798F379" w:rsidR="00B14FB4" w:rsidRPr="00076158" w:rsidRDefault="00B14FB4" w:rsidP="00F26B2E">
      <w:pPr>
        <w:rPr>
          <w:rFonts w:ascii="Arial" w:hAnsi="Arial"/>
        </w:rPr>
      </w:pPr>
    </w:p>
    <w:sdt>
      <w:sdtPr>
        <w:rPr>
          <w:rFonts w:ascii="Arial" w:eastAsia="Arial" w:hAnsi="Arial" w:cs="Arial"/>
          <w:color w:val="auto"/>
          <w:sz w:val="22"/>
          <w:szCs w:val="22"/>
          <w:lang w:val="fr-FR"/>
        </w:rPr>
        <w:id w:val="-280723105"/>
        <w:docPartObj>
          <w:docPartGallery w:val="Table of Contents"/>
          <w:docPartUnique/>
        </w:docPartObj>
      </w:sdtPr>
      <w:sdtEndPr>
        <w:rPr>
          <w:b/>
          <w:bCs/>
        </w:rPr>
      </w:sdtEndPr>
      <w:sdtContent>
        <w:p w14:paraId="754C2549" w14:textId="6930938A" w:rsidR="00CC0E29" w:rsidRPr="00076158" w:rsidRDefault="00CC0E29">
          <w:pPr>
            <w:pStyle w:val="En-ttedetabledesmatires"/>
            <w:rPr>
              <w:rFonts w:ascii="Arial" w:hAnsi="Arial" w:cs="Arial"/>
            </w:rPr>
          </w:pPr>
        </w:p>
        <w:p w14:paraId="28DEFD87" w14:textId="36542C53" w:rsidR="00076158" w:rsidRPr="00076158" w:rsidRDefault="004D1A4A">
          <w:pPr>
            <w:pStyle w:val="TM2"/>
            <w:tabs>
              <w:tab w:val="right" w:leader="dot" w:pos="9396"/>
            </w:tabs>
            <w:rPr>
              <w:rFonts w:ascii="Arial" w:eastAsiaTheme="minorEastAsia" w:hAnsi="Arial"/>
              <w:noProof/>
              <w:kern w:val="2"/>
              <w:sz w:val="24"/>
              <w:szCs w:val="24"/>
              <w14:ligatures w14:val="standardContextual"/>
            </w:rPr>
          </w:pPr>
          <w:r w:rsidRPr="00076158">
            <w:rPr>
              <w:rFonts w:ascii="Arial" w:hAnsi="Arial"/>
            </w:rPr>
            <w:fldChar w:fldCharType="begin"/>
          </w:r>
          <w:r w:rsidRPr="00076158">
            <w:rPr>
              <w:rFonts w:ascii="Arial" w:hAnsi="Arial"/>
            </w:rPr>
            <w:instrText xml:space="preserve"> TOC \o "1-3" \h \z \u </w:instrText>
          </w:r>
          <w:r w:rsidRPr="00076158">
            <w:rPr>
              <w:rFonts w:ascii="Arial" w:hAnsi="Arial"/>
            </w:rPr>
            <w:fldChar w:fldCharType="separate"/>
          </w:r>
          <w:hyperlink w:anchor="_Toc224910652" w:history="1">
            <w:r w:rsidR="00076158" w:rsidRPr="00076158">
              <w:rPr>
                <w:rStyle w:val="Lienhypertexte"/>
                <w:rFonts w:ascii="Arial" w:hAnsi="Arial"/>
                <w:noProof/>
              </w:rPr>
              <w:t>CONTACT INFORMATION</w:t>
            </w:r>
            <w:r w:rsidR="00076158" w:rsidRPr="00076158">
              <w:rPr>
                <w:rFonts w:ascii="Arial" w:hAnsi="Arial"/>
                <w:noProof/>
                <w:webHidden/>
              </w:rPr>
              <w:tab/>
            </w:r>
            <w:r w:rsidR="00076158" w:rsidRPr="00076158">
              <w:rPr>
                <w:rFonts w:ascii="Arial" w:hAnsi="Arial"/>
                <w:noProof/>
                <w:webHidden/>
              </w:rPr>
              <w:fldChar w:fldCharType="begin"/>
            </w:r>
            <w:r w:rsidR="00076158" w:rsidRPr="00076158">
              <w:rPr>
                <w:rFonts w:ascii="Arial" w:hAnsi="Arial"/>
                <w:noProof/>
                <w:webHidden/>
              </w:rPr>
              <w:instrText xml:space="preserve"> PAGEREF _Toc224910652 \h </w:instrText>
            </w:r>
            <w:r w:rsidR="00076158" w:rsidRPr="00076158">
              <w:rPr>
                <w:rFonts w:ascii="Arial" w:hAnsi="Arial"/>
                <w:noProof/>
                <w:webHidden/>
              </w:rPr>
            </w:r>
            <w:r w:rsidR="00076158" w:rsidRPr="00076158">
              <w:rPr>
                <w:rFonts w:ascii="Arial" w:hAnsi="Arial"/>
                <w:noProof/>
                <w:webHidden/>
              </w:rPr>
              <w:fldChar w:fldCharType="separate"/>
            </w:r>
            <w:r w:rsidR="00076158" w:rsidRPr="00076158">
              <w:rPr>
                <w:rFonts w:ascii="Arial" w:hAnsi="Arial"/>
                <w:noProof/>
                <w:webHidden/>
              </w:rPr>
              <w:t>2</w:t>
            </w:r>
            <w:r w:rsidR="00076158" w:rsidRPr="00076158">
              <w:rPr>
                <w:rFonts w:ascii="Arial" w:hAnsi="Arial"/>
                <w:noProof/>
                <w:webHidden/>
              </w:rPr>
              <w:fldChar w:fldCharType="end"/>
            </w:r>
          </w:hyperlink>
        </w:p>
        <w:p w14:paraId="0DB0EEE6" w14:textId="55C227D2"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3" w:history="1">
            <w:r w:rsidRPr="00076158">
              <w:rPr>
                <w:rStyle w:val="Lienhypertexte"/>
                <w:rFonts w:ascii="Arial" w:hAnsi="Arial"/>
                <w:noProof/>
              </w:rPr>
              <w:t>PRESS RELEASE - ENGLISH</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_Toc224910653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3</w:t>
            </w:r>
            <w:r w:rsidRPr="00076158">
              <w:rPr>
                <w:rFonts w:ascii="Arial" w:hAnsi="Arial"/>
                <w:noProof/>
                <w:webHidden/>
              </w:rPr>
              <w:fldChar w:fldCharType="end"/>
            </w:r>
          </w:hyperlink>
        </w:p>
        <w:p w14:paraId="57C9B2A3" w14:textId="57E2FAFF"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4" w:history="1">
            <w:r w:rsidRPr="00076158">
              <w:rPr>
                <w:rStyle w:val="Lienhypertexte"/>
                <w:rFonts w:ascii="Arial" w:hAnsi="Arial"/>
                <w:noProof/>
                <w:lang w:val="fr-FR"/>
              </w:rPr>
              <w:t>PRESS RELEASE - FRENCH</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_Toc224910654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4</w:t>
            </w:r>
            <w:r w:rsidRPr="00076158">
              <w:rPr>
                <w:rFonts w:ascii="Arial" w:hAnsi="Arial"/>
                <w:noProof/>
                <w:webHidden/>
              </w:rPr>
              <w:fldChar w:fldCharType="end"/>
            </w:r>
          </w:hyperlink>
        </w:p>
        <w:p w14:paraId="6FD7032F" w14:textId="2F12C31C"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5" w:history="1">
            <w:r w:rsidRPr="00076158">
              <w:rPr>
                <w:rStyle w:val="Lienhypertexte"/>
                <w:rFonts w:ascii="Arial" w:hAnsi="Arial"/>
                <w:noProof/>
              </w:rPr>
              <w:t>PRESS RELEASE – GERMAN</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_Toc224910655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5</w:t>
            </w:r>
            <w:r w:rsidRPr="00076158">
              <w:rPr>
                <w:rFonts w:ascii="Arial" w:hAnsi="Arial"/>
                <w:noProof/>
                <w:webHidden/>
              </w:rPr>
              <w:fldChar w:fldCharType="end"/>
            </w:r>
          </w:hyperlink>
        </w:p>
        <w:p w14:paraId="26A21876" w14:textId="412C64A1"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6" w:history="1">
            <w:r w:rsidRPr="00076158">
              <w:rPr>
                <w:rStyle w:val="Lienhypertexte"/>
                <w:rFonts w:ascii="Arial" w:hAnsi="Arial"/>
                <w:noProof/>
              </w:rPr>
              <w:t>PRESS RELEASE – DUTCH</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_Toc224910656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6</w:t>
            </w:r>
            <w:r w:rsidRPr="00076158">
              <w:rPr>
                <w:rFonts w:ascii="Arial" w:hAnsi="Arial"/>
                <w:noProof/>
                <w:webHidden/>
              </w:rPr>
              <w:fldChar w:fldCharType="end"/>
            </w:r>
          </w:hyperlink>
        </w:p>
        <w:p w14:paraId="33914068" w14:textId="01F6C254" w:rsidR="00076158" w:rsidRPr="00076158" w:rsidRDefault="00076158">
          <w:pPr>
            <w:pStyle w:val="TM2"/>
            <w:tabs>
              <w:tab w:val="right" w:leader="dot" w:pos="9396"/>
            </w:tabs>
            <w:rPr>
              <w:rFonts w:ascii="Arial" w:eastAsiaTheme="minorEastAsia" w:hAnsi="Arial"/>
              <w:noProof/>
              <w:kern w:val="2"/>
              <w:sz w:val="24"/>
              <w:szCs w:val="24"/>
              <w14:ligatures w14:val="standardContextual"/>
            </w:rPr>
          </w:pPr>
          <w:hyperlink w:anchor="_Toc224910657" w:history="1">
            <w:r w:rsidRPr="00076158">
              <w:rPr>
                <w:rStyle w:val="Lienhypertexte"/>
                <w:rFonts w:ascii="Arial" w:hAnsi="Arial"/>
                <w:noProof/>
              </w:rPr>
              <w:t>SOCIAL MEDIA COPY</w:t>
            </w:r>
            <w:r w:rsidRPr="00076158">
              <w:rPr>
                <w:rFonts w:ascii="Arial" w:hAnsi="Arial"/>
                <w:noProof/>
                <w:webHidden/>
              </w:rPr>
              <w:tab/>
            </w:r>
            <w:r w:rsidRPr="00076158">
              <w:rPr>
                <w:rFonts w:ascii="Arial" w:hAnsi="Arial"/>
                <w:noProof/>
                <w:webHidden/>
              </w:rPr>
              <w:fldChar w:fldCharType="begin"/>
            </w:r>
            <w:r w:rsidRPr="00076158">
              <w:rPr>
                <w:rFonts w:ascii="Arial" w:hAnsi="Arial"/>
                <w:noProof/>
                <w:webHidden/>
              </w:rPr>
              <w:instrText xml:space="preserve"> PAGEREF _Toc224910657 \h </w:instrText>
            </w:r>
            <w:r w:rsidRPr="00076158">
              <w:rPr>
                <w:rFonts w:ascii="Arial" w:hAnsi="Arial"/>
                <w:noProof/>
                <w:webHidden/>
              </w:rPr>
            </w:r>
            <w:r w:rsidRPr="00076158">
              <w:rPr>
                <w:rFonts w:ascii="Arial" w:hAnsi="Arial"/>
                <w:noProof/>
                <w:webHidden/>
              </w:rPr>
              <w:fldChar w:fldCharType="separate"/>
            </w:r>
            <w:r w:rsidRPr="00076158">
              <w:rPr>
                <w:rFonts w:ascii="Arial" w:hAnsi="Arial"/>
                <w:noProof/>
                <w:webHidden/>
              </w:rPr>
              <w:t>7</w:t>
            </w:r>
            <w:r w:rsidRPr="00076158">
              <w:rPr>
                <w:rFonts w:ascii="Arial" w:hAnsi="Arial"/>
                <w:noProof/>
                <w:webHidden/>
              </w:rPr>
              <w:fldChar w:fldCharType="end"/>
            </w:r>
          </w:hyperlink>
        </w:p>
        <w:p w14:paraId="053F4F71" w14:textId="6660B1F1" w:rsidR="00CC0E29" w:rsidRPr="00076158" w:rsidRDefault="004D1A4A">
          <w:pPr>
            <w:rPr>
              <w:rFonts w:ascii="Arial" w:hAnsi="Arial"/>
            </w:rPr>
          </w:pPr>
          <w:r w:rsidRPr="00076158">
            <w:rPr>
              <w:rFonts w:ascii="Arial" w:hAnsi="Arial"/>
            </w:rPr>
            <w:fldChar w:fldCharType="end"/>
          </w:r>
        </w:p>
      </w:sdtContent>
    </w:sdt>
    <w:p w14:paraId="3886EFA4" w14:textId="77777777" w:rsidR="00236C04" w:rsidRPr="00076158" w:rsidRDefault="00236C04" w:rsidP="00F26B2E">
      <w:pPr>
        <w:rPr>
          <w:rFonts w:ascii="Arial" w:hAnsi="Arial"/>
        </w:rPr>
      </w:pPr>
    </w:p>
    <w:p w14:paraId="568A6314" w14:textId="77777777" w:rsidR="00236C04" w:rsidRPr="00076158" w:rsidRDefault="00236C04" w:rsidP="00F26B2E">
      <w:pPr>
        <w:rPr>
          <w:rFonts w:ascii="Arial" w:hAnsi="Arial"/>
        </w:rPr>
      </w:pPr>
    </w:p>
    <w:p w14:paraId="453A684F" w14:textId="77777777" w:rsidR="00236C04" w:rsidRPr="00076158" w:rsidRDefault="00236C04" w:rsidP="00F26B2E">
      <w:pPr>
        <w:rPr>
          <w:rFonts w:ascii="Arial" w:hAnsi="Arial"/>
        </w:rPr>
      </w:pPr>
    </w:p>
    <w:p w14:paraId="556715EC" w14:textId="195A7A56" w:rsidR="005A079D" w:rsidRPr="00CF2560" w:rsidRDefault="005A079D" w:rsidP="00F26B2E">
      <w:r w:rsidRPr="00CF2560">
        <w:br w:type="page"/>
      </w:r>
    </w:p>
    <w:p w14:paraId="6FBF7868" w14:textId="0E2EA712" w:rsidR="00236C04" w:rsidRPr="00076158" w:rsidRDefault="0069287D" w:rsidP="009505EE">
      <w:pPr>
        <w:pStyle w:val="Titre2"/>
        <w:rPr>
          <w:rFonts w:ascii="Arial" w:hAnsi="Arial"/>
          <w:b w:val="0"/>
          <w:bCs w:val="0"/>
        </w:rPr>
      </w:pPr>
      <w:bookmarkStart w:id="1" w:name="_Toc224910652"/>
      <w:r w:rsidRPr="00076158">
        <w:rPr>
          <w:rFonts w:ascii="Arial" w:hAnsi="Arial"/>
          <w:b w:val="0"/>
          <w:bCs w:val="0"/>
        </w:rPr>
        <w:lastRenderedPageBreak/>
        <w:t>CONTACT INFORMATION</w:t>
      </w:r>
      <w:bookmarkEnd w:id="1"/>
    </w:p>
    <w:p w14:paraId="3EFDA5E5" w14:textId="179B0D57" w:rsidR="00292706" w:rsidRPr="00076158" w:rsidRDefault="00292706" w:rsidP="00F26B2E">
      <w:pPr>
        <w:rPr>
          <w:rFonts w:ascii="Arial" w:hAnsi="Arial"/>
        </w:rPr>
      </w:pPr>
      <w:r w:rsidRPr="00076158">
        <w:rPr>
          <w:rFonts w:ascii="Arial" w:hAnsi="Arial"/>
        </w:rPr>
        <w:tab/>
      </w:r>
    </w:p>
    <w:p w14:paraId="3467FA3A" w14:textId="4C02FF3C" w:rsidR="00F27E14" w:rsidRPr="00076158" w:rsidRDefault="00017597" w:rsidP="00F26B2E">
      <w:pPr>
        <w:rPr>
          <w:rFonts w:ascii="Arial" w:hAnsi="Arial"/>
        </w:rPr>
      </w:pPr>
      <w:r w:rsidRPr="00076158">
        <w:rPr>
          <w:rFonts w:ascii="Arial" w:hAnsi="Arial"/>
        </w:rPr>
        <w:t>Marketing Clippard Europe</w:t>
      </w:r>
    </w:p>
    <w:p w14:paraId="23D225C6" w14:textId="0D489425" w:rsidR="00292706" w:rsidRPr="00076158" w:rsidRDefault="00F27E14" w:rsidP="00F26B2E">
      <w:pPr>
        <w:rPr>
          <w:rFonts w:ascii="Arial" w:hAnsi="Arial"/>
        </w:rPr>
      </w:pPr>
      <w:r w:rsidRPr="00076158">
        <w:rPr>
          <w:rFonts w:ascii="Arial" w:hAnsi="Arial"/>
        </w:rPr>
        <w:t>marketing@clippard.eu</w:t>
      </w:r>
    </w:p>
    <w:p w14:paraId="1CD477D1" w14:textId="6F66E7FD" w:rsidR="005C5EF9" w:rsidRPr="00076158" w:rsidRDefault="005C5EF9" w:rsidP="00F26B2E">
      <w:pPr>
        <w:rPr>
          <w:rFonts w:ascii="Arial" w:hAnsi="Arial"/>
        </w:rPr>
      </w:pPr>
    </w:p>
    <w:p w14:paraId="723F4620" w14:textId="77777777" w:rsidR="0069287D" w:rsidRPr="00076158" w:rsidRDefault="0069287D" w:rsidP="00F26B2E">
      <w:pPr>
        <w:rPr>
          <w:rFonts w:ascii="Arial" w:hAnsi="Arial"/>
        </w:rPr>
      </w:pPr>
    </w:p>
    <w:p w14:paraId="36EB052A" w14:textId="77777777" w:rsidR="0069287D" w:rsidRPr="00076158" w:rsidRDefault="0069287D" w:rsidP="00F26B2E">
      <w:pPr>
        <w:rPr>
          <w:rFonts w:ascii="Arial" w:hAnsi="Arial"/>
        </w:rPr>
      </w:pPr>
    </w:p>
    <w:p w14:paraId="3C1A7D90" w14:textId="77777777" w:rsidR="005C5EF9" w:rsidRPr="00076158" w:rsidRDefault="005C5EF9" w:rsidP="00F26B2E">
      <w:pPr>
        <w:rPr>
          <w:rFonts w:ascii="Arial" w:hAnsi="Arial"/>
        </w:rPr>
      </w:pPr>
    </w:p>
    <w:p w14:paraId="406E7204" w14:textId="075C09A7" w:rsidR="005C5EF9" w:rsidRPr="00076158" w:rsidRDefault="00C95DF4" w:rsidP="00EC4E82">
      <w:pPr>
        <w:rPr>
          <w:rFonts w:ascii="Arial" w:hAnsi="Arial"/>
          <w:b/>
          <w:bCs/>
        </w:rPr>
      </w:pPr>
      <w:r w:rsidRPr="00076158">
        <w:rPr>
          <w:rFonts w:ascii="Arial" w:hAnsi="Arial"/>
          <w:b/>
          <w:bCs/>
        </w:rPr>
        <w:t>ASSETS</w:t>
      </w:r>
    </w:p>
    <w:p w14:paraId="6818E4A2" w14:textId="77777777" w:rsidR="005C5EF9" w:rsidRPr="00076158" w:rsidRDefault="005C5EF9" w:rsidP="00F26B2E">
      <w:pPr>
        <w:rPr>
          <w:rFonts w:ascii="Arial" w:hAnsi="Arial"/>
        </w:rPr>
      </w:pPr>
    </w:p>
    <w:p w14:paraId="1E080B3F" w14:textId="0731D3C0" w:rsidR="005C5EF9" w:rsidRPr="00076158" w:rsidRDefault="005C5EF9" w:rsidP="00F26B2E">
      <w:pPr>
        <w:pStyle w:val="Paragraphedeliste"/>
        <w:numPr>
          <w:ilvl w:val="0"/>
          <w:numId w:val="2"/>
        </w:numPr>
        <w:rPr>
          <w:rFonts w:ascii="Arial" w:hAnsi="Arial"/>
          <w:color w:val="0070C0"/>
        </w:rPr>
      </w:pPr>
      <w:hyperlink r:id="rId8" w:history="1">
        <w:r w:rsidRPr="00541C28">
          <w:rPr>
            <w:rStyle w:val="Lienhypertexte"/>
            <w:rFonts w:ascii="Arial" w:hAnsi="Arial"/>
          </w:rPr>
          <w:t>Product Landing Page</w:t>
        </w:r>
      </w:hyperlink>
    </w:p>
    <w:p w14:paraId="54BE3678" w14:textId="62FC1ACF" w:rsidR="005C5EF9" w:rsidRPr="00C17C9A" w:rsidRDefault="005C5EF9" w:rsidP="00F26B2E">
      <w:pPr>
        <w:pStyle w:val="Paragraphedeliste"/>
        <w:numPr>
          <w:ilvl w:val="0"/>
          <w:numId w:val="2"/>
        </w:numPr>
        <w:rPr>
          <w:rFonts w:ascii="Arial" w:hAnsi="Arial"/>
          <w:color w:val="0070C0"/>
        </w:rPr>
      </w:pPr>
      <w:hyperlink r:id="rId9" w:history="1">
        <w:r w:rsidRPr="00C17C9A">
          <w:rPr>
            <w:rStyle w:val="Lienhypertexte"/>
            <w:rFonts w:ascii="Arial" w:hAnsi="Arial"/>
          </w:rPr>
          <w:t>Technical Data Sheet</w:t>
        </w:r>
      </w:hyperlink>
    </w:p>
    <w:p w14:paraId="3E8A8CA5" w14:textId="3D127009" w:rsidR="00C17C9A" w:rsidRPr="00076158" w:rsidRDefault="00C17C9A" w:rsidP="00F26B2E">
      <w:pPr>
        <w:pStyle w:val="Paragraphedeliste"/>
        <w:numPr>
          <w:ilvl w:val="0"/>
          <w:numId w:val="2"/>
        </w:numPr>
        <w:rPr>
          <w:rFonts w:ascii="Arial" w:hAnsi="Arial"/>
          <w:color w:val="0070C0"/>
        </w:rPr>
      </w:pPr>
      <w:hyperlink r:id="rId10" w:history="1">
        <w:r w:rsidRPr="00AB1A66">
          <w:rPr>
            <w:rStyle w:val="Lienhypertexte"/>
            <w:rFonts w:ascii="Arial" w:hAnsi="Arial"/>
          </w:rPr>
          <w:t>Video (YouTube)</w:t>
        </w:r>
      </w:hyperlink>
    </w:p>
    <w:p w14:paraId="44962D3A" w14:textId="7772E491" w:rsidR="00752A6B" w:rsidRPr="00076158" w:rsidRDefault="00752A6B" w:rsidP="00F26B2E">
      <w:pPr>
        <w:rPr>
          <w:rFonts w:ascii="Arial" w:hAnsi="Arial"/>
        </w:rPr>
      </w:pPr>
    </w:p>
    <w:p w14:paraId="72B00CB2" w14:textId="6D3224FE" w:rsidR="006A0D2F" w:rsidRPr="00076158" w:rsidRDefault="006A0D2F" w:rsidP="00F26B2E">
      <w:pPr>
        <w:rPr>
          <w:rFonts w:ascii="Arial" w:hAnsi="Arial"/>
        </w:rPr>
      </w:pPr>
    </w:p>
    <w:p w14:paraId="64323973" w14:textId="77777777" w:rsidR="006A0D2F" w:rsidRPr="00076158" w:rsidRDefault="006A0D2F" w:rsidP="00F26B2E">
      <w:pPr>
        <w:rPr>
          <w:rFonts w:ascii="Arial" w:hAnsi="Arial"/>
        </w:rPr>
      </w:pPr>
    </w:p>
    <w:p w14:paraId="329A023C" w14:textId="7DB9AE39" w:rsidR="006A0D2F" w:rsidRPr="00076158" w:rsidRDefault="006A0D2F" w:rsidP="00F26B2E">
      <w:pPr>
        <w:rPr>
          <w:rFonts w:ascii="Arial" w:hAnsi="Arial"/>
        </w:rPr>
      </w:pPr>
    </w:p>
    <w:p w14:paraId="37E5F80A" w14:textId="16083E84" w:rsidR="006A0D2F" w:rsidRPr="00076158" w:rsidRDefault="006A0D2F" w:rsidP="00F26B2E">
      <w:pPr>
        <w:rPr>
          <w:rFonts w:ascii="Arial" w:hAnsi="Arial"/>
        </w:rPr>
      </w:pPr>
    </w:p>
    <w:p w14:paraId="77A02CCE" w14:textId="66E37C57" w:rsidR="005A079D" w:rsidRPr="00076158" w:rsidRDefault="005A079D" w:rsidP="00F26B2E">
      <w:pPr>
        <w:rPr>
          <w:rFonts w:ascii="Arial" w:hAnsi="Arial"/>
        </w:rPr>
      </w:pPr>
      <w:r w:rsidRPr="00076158">
        <w:rPr>
          <w:rFonts w:ascii="Arial" w:hAnsi="Arial"/>
        </w:rPr>
        <w:br w:type="page"/>
      </w:r>
    </w:p>
    <w:p w14:paraId="31937F2F" w14:textId="5C7A80F9" w:rsidR="009B0DF3" w:rsidRPr="00076158" w:rsidRDefault="006A0D2F" w:rsidP="005B5430">
      <w:pPr>
        <w:pStyle w:val="Titre2"/>
        <w:rPr>
          <w:rFonts w:ascii="Arial" w:hAnsi="Arial"/>
          <w:b w:val="0"/>
          <w:bCs w:val="0"/>
        </w:rPr>
      </w:pPr>
      <w:bookmarkStart w:id="2" w:name="_Toc224910653"/>
      <w:r w:rsidRPr="00076158">
        <w:rPr>
          <w:rFonts w:ascii="Arial" w:hAnsi="Arial"/>
          <w:b w:val="0"/>
          <w:bCs w:val="0"/>
        </w:rPr>
        <w:lastRenderedPageBreak/>
        <w:t>PRESS RELEASE</w:t>
      </w:r>
      <w:r w:rsidR="00076158" w:rsidRPr="00076158">
        <w:rPr>
          <w:rFonts w:ascii="Arial" w:hAnsi="Arial"/>
          <w:b w:val="0"/>
          <w:bCs w:val="0"/>
        </w:rPr>
        <w:t xml:space="preserve"> - ENGLISH</w:t>
      </w:r>
      <w:bookmarkEnd w:id="2"/>
    </w:p>
    <w:p w14:paraId="5425D4C1" w14:textId="335C4938" w:rsidR="006A0D2F" w:rsidRPr="00CF2560" w:rsidRDefault="006A0D2F" w:rsidP="00076158"/>
    <w:p w14:paraId="2237125F" w14:textId="739BDA5D" w:rsidR="003A4CAE" w:rsidRDefault="004B0D49">
      <w:pPr>
        <w:widowControl/>
        <w:tabs>
          <w:tab w:val="clear" w:pos="1620"/>
          <w:tab w:val="clear" w:pos="5040"/>
        </w:tabs>
        <w:spacing w:line="240" w:lineRule="auto"/>
        <w:rPr>
          <w:rFonts w:ascii="Arial" w:hAnsi="Arial"/>
          <w:b/>
          <w:bCs/>
          <w:sz w:val="24"/>
          <w:szCs w:val="24"/>
        </w:rPr>
      </w:pPr>
      <w:r w:rsidRPr="004B0D49">
        <w:rPr>
          <w:rFonts w:ascii="Arial" w:hAnsi="Arial"/>
          <w:b/>
          <w:bCs/>
          <w:sz w:val="24"/>
          <w:szCs w:val="24"/>
        </w:rPr>
        <w:t>Clippard Cordis CP1: A Compact, Cost-Effective Electronic Pressure Controller</w:t>
      </w:r>
    </w:p>
    <w:p w14:paraId="6ACF0662" w14:textId="77777777" w:rsidR="004B0D49" w:rsidRDefault="004B0D49">
      <w:pPr>
        <w:widowControl/>
        <w:tabs>
          <w:tab w:val="clear" w:pos="1620"/>
          <w:tab w:val="clear" w:pos="5040"/>
        </w:tabs>
        <w:spacing w:line="240" w:lineRule="auto"/>
        <w:rPr>
          <w:rFonts w:ascii="Arial" w:hAnsi="Arial"/>
          <w:sz w:val="20"/>
          <w:szCs w:val="20"/>
        </w:rPr>
      </w:pPr>
    </w:p>
    <w:p w14:paraId="6B945BAF" w14:textId="1B21758A" w:rsidR="003A4CAE" w:rsidRDefault="0011047E">
      <w:pPr>
        <w:widowControl/>
        <w:tabs>
          <w:tab w:val="clear" w:pos="1620"/>
          <w:tab w:val="clear" w:pos="5040"/>
        </w:tabs>
        <w:spacing w:line="240" w:lineRule="auto"/>
        <w:rPr>
          <w:rFonts w:ascii="Arial" w:hAnsi="Arial"/>
          <w:sz w:val="20"/>
          <w:szCs w:val="20"/>
        </w:rPr>
      </w:pPr>
      <w:r>
        <w:rPr>
          <w:rFonts w:ascii="Arial" w:hAnsi="Arial"/>
          <w:i/>
          <w:iCs/>
          <w:sz w:val="20"/>
          <w:szCs w:val="20"/>
        </w:rPr>
        <w:t xml:space="preserve">Louvain-la-Neuve, Belgium - </w:t>
      </w:r>
      <w:r w:rsidR="00CE73A1" w:rsidRPr="00CE73A1">
        <w:rPr>
          <w:rFonts w:ascii="Arial" w:hAnsi="Arial"/>
          <w:sz w:val="20"/>
          <w:szCs w:val="20"/>
        </w:rPr>
        <w:t xml:space="preserve">The Clippard Cordis CP1 Electronic Pressure Controller delivers the high resolution, accuracy and repeatability of the Cordis CPC </w:t>
      </w:r>
      <w:r w:rsidR="00783F44">
        <w:rPr>
          <w:rFonts w:ascii="Arial" w:hAnsi="Arial"/>
          <w:sz w:val="20"/>
          <w:szCs w:val="20"/>
        </w:rPr>
        <w:t>s</w:t>
      </w:r>
      <w:r w:rsidR="00CE73A1" w:rsidRPr="00CE73A1">
        <w:rPr>
          <w:rFonts w:ascii="Arial" w:hAnsi="Arial"/>
          <w:sz w:val="20"/>
          <w:szCs w:val="20"/>
        </w:rPr>
        <w:t xml:space="preserve">eries in a smaller, more cost-effective single-valve package. </w:t>
      </w:r>
      <w:r w:rsidR="005E21F6">
        <w:rPr>
          <w:rFonts w:ascii="Arial" w:hAnsi="Arial"/>
          <w:sz w:val="20"/>
          <w:szCs w:val="20"/>
        </w:rPr>
        <w:t>The</w:t>
      </w:r>
      <w:r w:rsidR="003A4CAE" w:rsidRPr="003A4CAE">
        <w:rPr>
          <w:rFonts w:ascii="Arial" w:hAnsi="Arial"/>
          <w:sz w:val="20"/>
          <w:szCs w:val="20"/>
        </w:rPr>
        <w:t xml:space="preserve"> </w:t>
      </w:r>
      <w:r w:rsidR="005E21F6">
        <w:rPr>
          <w:rFonts w:ascii="Arial" w:hAnsi="Arial"/>
          <w:sz w:val="20"/>
          <w:szCs w:val="20"/>
        </w:rPr>
        <w:t>CP1</w:t>
      </w:r>
      <w:r w:rsidR="003A4CAE" w:rsidRPr="003A4CAE">
        <w:rPr>
          <w:rFonts w:ascii="Arial" w:hAnsi="Arial"/>
          <w:sz w:val="20"/>
          <w:szCs w:val="20"/>
        </w:rPr>
        <w:t xml:space="preserve"> utilize</w:t>
      </w:r>
      <w:r w:rsidR="005E21F6">
        <w:rPr>
          <w:rFonts w:ascii="Arial" w:hAnsi="Arial"/>
          <w:sz w:val="20"/>
          <w:szCs w:val="20"/>
        </w:rPr>
        <w:t>s</w:t>
      </w:r>
      <w:r w:rsidR="003A4CAE" w:rsidRPr="003A4CAE">
        <w:rPr>
          <w:rFonts w:ascii="Arial" w:hAnsi="Arial"/>
          <w:sz w:val="20"/>
          <w:szCs w:val="20"/>
        </w:rPr>
        <w:t xml:space="preserve"> </w:t>
      </w:r>
      <w:r w:rsidR="005E21F6">
        <w:rPr>
          <w:rFonts w:ascii="Arial" w:hAnsi="Arial"/>
          <w:sz w:val="20"/>
          <w:szCs w:val="20"/>
        </w:rPr>
        <w:t>Clippard’s</w:t>
      </w:r>
      <w:r w:rsidR="003A4CAE" w:rsidRPr="003A4CAE">
        <w:rPr>
          <w:rFonts w:ascii="Arial" w:hAnsi="Arial"/>
          <w:sz w:val="20"/>
          <w:szCs w:val="20"/>
        </w:rPr>
        <w:t xml:space="preserve"> </w:t>
      </w:r>
      <w:r w:rsidR="003A4CAE" w:rsidRPr="0011047E">
        <w:rPr>
          <w:rFonts w:ascii="Arial" w:hAnsi="Arial"/>
          <w:b/>
          <w:bCs/>
          <w:sz w:val="20"/>
          <w:szCs w:val="20"/>
        </w:rPr>
        <w:t>proven EVP and DVP proportional valve series</w:t>
      </w:r>
      <w:r w:rsidR="003A4CAE" w:rsidRPr="003A4CAE">
        <w:rPr>
          <w:rFonts w:ascii="Arial" w:hAnsi="Arial"/>
          <w:sz w:val="20"/>
          <w:szCs w:val="20"/>
        </w:rPr>
        <w:t xml:space="preserve"> allowing for </w:t>
      </w:r>
      <w:r w:rsidR="003A4CAE" w:rsidRPr="0011047E">
        <w:rPr>
          <w:rFonts w:ascii="Arial" w:hAnsi="Arial"/>
          <w:b/>
          <w:bCs/>
          <w:sz w:val="20"/>
          <w:szCs w:val="20"/>
        </w:rPr>
        <w:t>steady, accurate and repeatable downstream pressure control</w:t>
      </w:r>
      <w:r w:rsidR="003A4CAE" w:rsidRPr="003A4CAE">
        <w:rPr>
          <w:rFonts w:ascii="Arial" w:hAnsi="Arial"/>
          <w:sz w:val="20"/>
          <w:szCs w:val="20"/>
        </w:rPr>
        <w:t xml:space="preserve"> as demand or process changes. The result</w:t>
      </w:r>
      <w:r w:rsidR="005E21F6">
        <w:rPr>
          <w:rFonts w:ascii="Arial" w:hAnsi="Arial"/>
          <w:sz w:val="20"/>
          <w:szCs w:val="20"/>
        </w:rPr>
        <w:t xml:space="preserve"> is</w:t>
      </w:r>
      <w:r w:rsidR="003A4CAE" w:rsidRPr="003A4CAE">
        <w:rPr>
          <w:rFonts w:ascii="Arial" w:hAnsi="Arial"/>
          <w:sz w:val="20"/>
          <w:szCs w:val="20"/>
        </w:rPr>
        <w:t xml:space="preserve"> a very precise linear pressure control within </w:t>
      </w:r>
      <w:r w:rsidR="003A4CAE" w:rsidRPr="0011047E">
        <w:rPr>
          <w:rFonts w:ascii="Arial" w:hAnsi="Arial"/>
          <w:b/>
          <w:bCs/>
          <w:sz w:val="20"/>
          <w:szCs w:val="20"/>
        </w:rPr>
        <w:t>a closed-loop system</w:t>
      </w:r>
      <w:r w:rsidR="00E81594">
        <w:rPr>
          <w:rFonts w:ascii="Arial" w:hAnsi="Arial"/>
          <w:sz w:val="20"/>
          <w:szCs w:val="20"/>
        </w:rPr>
        <w:t xml:space="preserve"> that provides </w:t>
      </w:r>
      <w:r w:rsidR="003A4CAE" w:rsidRPr="0011047E">
        <w:rPr>
          <w:rFonts w:ascii="Arial" w:hAnsi="Arial"/>
          <w:b/>
          <w:bCs/>
          <w:sz w:val="20"/>
          <w:szCs w:val="20"/>
        </w:rPr>
        <w:t>ultra-high resolution and repeatability</w:t>
      </w:r>
      <w:r w:rsidR="003A4CAE" w:rsidRPr="003A4CAE">
        <w:rPr>
          <w:rFonts w:ascii="Arial" w:hAnsi="Arial"/>
          <w:sz w:val="20"/>
          <w:szCs w:val="20"/>
        </w:rPr>
        <w:t xml:space="preserve">. </w:t>
      </w:r>
    </w:p>
    <w:p w14:paraId="2ED868A0" w14:textId="77777777" w:rsidR="003A4CAE" w:rsidRDefault="003A4CAE">
      <w:pPr>
        <w:widowControl/>
        <w:tabs>
          <w:tab w:val="clear" w:pos="1620"/>
          <w:tab w:val="clear" w:pos="5040"/>
        </w:tabs>
        <w:spacing w:line="240" w:lineRule="auto"/>
        <w:rPr>
          <w:rFonts w:ascii="Arial" w:hAnsi="Arial"/>
          <w:sz w:val="20"/>
          <w:szCs w:val="20"/>
        </w:rPr>
      </w:pPr>
    </w:p>
    <w:p w14:paraId="106E68BF" w14:textId="69AE5D34" w:rsidR="003A4CAE" w:rsidRDefault="003A4CAE">
      <w:pPr>
        <w:widowControl/>
        <w:tabs>
          <w:tab w:val="clear" w:pos="1620"/>
          <w:tab w:val="clear" w:pos="5040"/>
        </w:tabs>
        <w:spacing w:line="240" w:lineRule="auto"/>
        <w:rPr>
          <w:rFonts w:ascii="Arial" w:hAnsi="Arial"/>
          <w:sz w:val="20"/>
          <w:szCs w:val="20"/>
        </w:rPr>
      </w:pPr>
      <w:r w:rsidRPr="003A4CAE">
        <w:rPr>
          <w:rFonts w:ascii="Arial" w:hAnsi="Arial"/>
          <w:sz w:val="20"/>
          <w:szCs w:val="20"/>
        </w:rPr>
        <w:t xml:space="preserve">The </w:t>
      </w:r>
      <w:r w:rsidR="004F61F1">
        <w:rPr>
          <w:rFonts w:ascii="Arial" w:hAnsi="Arial"/>
          <w:sz w:val="20"/>
          <w:szCs w:val="20"/>
        </w:rPr>
        <w:t xml:space="preserve">CP1 </w:t>
      </w:r>
      <w:r w:rsidR="00C5259E">
        <w:rPr>
          <w:rFonts w:ascii="Arial" w:hAnsi="Arial"/>
          <w:b/>
          <w:bCs/>
          <w:sz w:val="20"/>
          <w:szCs w:val="20"/>
        </w:rPr>
        <w:t>costs of</w:t>
      </w:r>
      <w:r w:rsidRPr="0011047E">
        <w:rPr>
          <w:rFonts w:ascii="Arial" w:hAnsi="Arial"/>
          <w:b/>
          <w:bCs/>
          <w:sz w:val="20"/>
          <w:szCs w:val="20"/>
        </w:rPr>
        <w:t xml:space="preserve"> a microcontroller, an internal pressure sensor, and a Clippard proportional valve</w:t>
      </w:r>
      <w:r w:rsidRPr="003A4CAE">
        <w:rPr>
          <w:rFonts w:ascii="Arial" w:hAnsi="Arial"/>
          <w:sz w:val="20"/>
          <w:szCs w:val="20"/>
        </w:rPr>
        <w:t>. The inlet valve is connected to the moderately regulated supply pressure. Once a command is increased, the proportional valve opens to allow supply pressure to pass over the sensor element</w:t>
      </w:r>
      <w:r w:rsidR="000E4E2C">
        <w:rPr>
          <w:rFonts w:ascii="Arial" w:hAnsi="Arial"/>
          <w:sz w:val="20"/>
          <w:szCs w:val="20"/>
        </w:rPr>
        <w:t>,</w:t>
      </w:r>
      <w:r w:rsidRPr="003A4CAE">
        <w:rPr>
          <w:rFonts w:ascii="Arial" w:hAnsi="Arial"/>
          <w:sz w:val="20"/>
          <w:szCs w:val="20"/>
        </w:rPr>
        <w:t xml:space="preserve"> which </w:t>
      </w:r>
      <w:r w:rsidRPr="0011047E">
        <w:rPr>
          <w:rFonts w:ascii="Arial" w:hAnsi="Arial"/>
          <w:b/>
          <w:bCs/>
          <w:sz w:val="20"/>
          <w:szCs w:val="20"/>
        </w:rPr>
        <w:t xml:space="preserve">provides </w:t>
      </w:r>
      <w:proofErr w:type="gramStart"/>
      <w:r w:rsidRPr="0011047E">
        <w:rPr>
          <w:rFonts w:ascii="Arial" w:hAnsi="Arial"/>
          <w:b/>
          <w:bCs/>
          <w:sz w:val="20"/>
          <w:szCs w:val="20"/>
        </w:rPr>
        <w:t>an active feedback</w:t>
      </w:r>
      <w:proofErr w:type="gramEnd"/>
      <w:r w:rsidRPr="003A4CAE">
        <w:rPr>
          <w:rFonts w:ascii="Arial" w:hAnsi="Arial"/>
          <w:sz w:val="20"/>
          <w:szCs w:val="20"/>
        </w:rPr>
        <w:t xml:space="preserve"> for the microcontroller to satisfy the set point in the process. If at any point the sensor detects a value higher than the set point, the proportional valve closes and allows process to consume the remaining downstream pressure. </w:t>
      </w:r>
    </w:p>
    <w:p w14:paraId="1DD43673" w14:textId="77777777" w:rsidR="003A4CAE" w:rsidRDefault="003A4CAE">
      <w:pPr>
        <w:widowControl/>
        <w:tabs>
          <w:tab w:val="clear" w:pos="1620"/>
          <w:tab w:val="clear" w:pos="5040"/>
        </w:tabs>
        <w:spacing w:line="240" w:lineRule="auto"/>
        <w:rPr>
          <w:rFonts w:ascii="Arial" w:hAnsi="Arial"/>
          <w:sz w:val="20"/>
          <w:szCs w:val="20"/>
        </w:rPr>
      </w:pPr>
    </w:p>
    <w:p w14:paraId="75354BA5" w14:textId="2FB8EC7C" w:rsidR="003A4CAE" w:rsidRDefault="003A4CAE">
      <w:pPr>
        <w:widowControl/>
        <w:tabs>
          <w:tab w:val="clear" w:pos="1620"/>
          <w:tab w:val="clear" w:pos="5040"/>
        </w:tabs>
        <w:spacing w:line="240" w:lineRule="auto"/>
        <w:rPr>
          <w:rFonts w:ascii="Arial" w:hAnsi="Arial"/>
          <w:sz w:val="20"/>
          <w:szCs w:val="20"/>
        </w:rPr>
      </w:pPr>
      <w:r>
        <w:rPr>
          <w:rFonts w:ascii="Arial" w:hAnsi="Arial"/>
          <w:sz w:val="20"/>
          <w:szCs w:val="20"/>
        </w:rPr>
        <w:t>Key features:</w:t>
      </w:r>
    </w:p>
    <w:p w14:paraId="37497B5C" w14:textId="77777777" w:rsidR="005E63C3" w:rsidRPr="005E63C3" w:rsidRDefault="005E63C3" w:rsidP="005E63C3">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rPr>
        <w:t>Smooth, linear control</w:t>
      </w:r>
    </w:p>
    <w:p w14:paraId="190E4201" w14:textId="77777777" w:rsidR="005E63C3" w:rsidRPr="005E63C3" w:rsidRDefault="005E63C3" w:rsidP="005E63C3">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rPr>
        <w:t>Integrated internal feedback</w:t>
      </w:r>
    </w:p>
    <w:p w14:paraId="5306E213" w14:textId="77777777" w:rsidR="005E63C3" w:rsidRPr="005E63C3" w:rsidRDefault="005E63C3" w:rsidP="005E63C3">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rPr>
        <w:t>Multiple flow configurations</w:t>
      </w:r>
    </w:p>
    <w:p w14:paraId="4A1BD835" w14:textId="77777777" w:rsidR="005E63C3" w:rsidRPr="005E63C3" w:rsidRDefault="005E63C3" w:rsidP="005E63C3">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rPr>
        <w:t>Dynamic proportional pressure control</w:t>
      </w:r>
    </w:p>
    <w:p w14:paraId="294232E9" w14:textId="77777777" w:rsidR="005E63C3" w:rsidRPr="005E63C3" w:rsidRDefault="005E63C3" w:rsidP="005E63C3">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rPr>
        <w:t>Non-pulsing proportional fill</w:t>
      </w:r>
    </w:p>
    <w:p w14:paraId="6BA7DD53" w14:textId="77777777" w:rsidR="005E63C3" w:rsidRPr="005E63C3" w:rsidRDefault="005E63C3" w:rsidP="005E63C3">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rPr>
        <w:t>Customizable pressure ranges and mounting options</w:t>
      </w:r>
    </w:p>
    <w:p w14:paraId="21E29A56" w14:textId="77777777" w:rsidR="005E63C3" w:rsidRPr="005E63C3" w:rsidRDefault="005E63C3" w:rsidP="005E63C3">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rPr>
        <w:t xml:space="preserve">Compatible with multiple inert </w:t>
      </w:r>
      <w:proofErr w:type="gramStart"/>
      <w:r w:rsidRPr="005E63C3">
        <w:rPr>
          <w:rFonts w:ascii="Arial" w:hAnsi="Arial"/>
          <w:sz w:val="20"/>
          <w:szCs w:val="20"/>
        </w:rPr>
        <w:t>gasses</w:t>
      </w:r>
      <w:proofErr w:type="gramEnd"/>
    </w:p>
    <w:p w14:paraId="712F321B" w14:textId="0D479F5A" w:rsidR="003A4CAE" w:rsidRDefault="005E63C3" w:rsidP="005E63C3">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rPr>
        <w:t>Customizable calibrated ranges</w:t>
      </w:r>
    </w:p>
    <w:p w14:paraId="4D8EE519" w14:textId="77777777" w:rsidR="005E63C3" w:rsidRPr="005E63C3" w:rsidRDefault="005E63C3" w:rsidP="005E63C3">
      <w:pPr>
        <w:pStyle w:val="Paragraphedeliste"/>
        <w:widowControl/>
        <w:tabs>
          <w:tab w:val="clear" w:pos="1620"/>
          <w:tab w:val="clear" w:pos="5040"/>
        </w:tabs>
        <w:spacing w:line="240" w:lineRule="auto"/>
        <w:rPr>
          <w:rFonts w:ascii="Arial" w:hAnsi="Arial"/>
          <w:sz w:val="20"/>
          <w:szCs w:val="20"/>
        </w:rPr>
      </w:pPr>
    </w:p>
    <w:p w14:paraId="043014E6" w14:textId="20FD4DED" w:rsidR="003A4CAE" w:rsidRPr="000E031C" w:rsidRDefault="003A4CAE" w:rsidP="003A4CAE">
      <w:pPr>
        <w:widowControl/>
        <w:tabs>
          <w:tab w:val="clear" w:pos="1620"/>
          <w:tab w:val="clear" w:pos="5040"/>
        </w:tabs>
        <w:spacing w:line="240" w:lineRule="auto"/>
        <w:rPr>
          <w:rFonts w:ascii="Aptos Narrow" w:eastAsia="Times New Roman" w:hAnsi="Aptos Narrow" w:cs="Times New Roman"/>
          <w:color w:val="467886"/>
          <w:u w:val="single"/>
        </w:rPr>
      </w:pPr>
      <w:r w:rsidRPr="00FB126C">
        <w:rPr>
          <w:rFonts w:ascii="Arial" w:hAnsi="Arial"/>
          <w:sz w:val="20"/>
          <w:szCs w:val="20"/>
        </w:rPr>
        <w:t xml:space="preserve">For more information about the </w:t>
      </w:r>
      <w:r w:rsidRPr="0011047E">
        <w:rPr>
          <w:rFonts w:ascii="Arial" w:hAnsi="Arial"/>
          <w:b/>
          <w:bCs/>
          <w:sz w:val="20"/>
          <w:szCs w:val="20"/>
        </w:rPr>
        <w:t>CP1 Pressure Controller</w:t>
      </w:r>
      <w:r w:rsidRPr="00FB126C">
        <w:rPr>
          <w:rFonts w:ascii="Arial" w:hAnsi="Arial"/>
          <w:sz w:val="20"/>
          <w:szCs w:val="20"/>
        </w:rPr>
        <w:t xml:space="preserve">, visit </w:t>
      </w:r>
      <w:hyperlink r:id="rId11" w:history="1">
        <w:r w:rsidR="000E031C" w:rsidRPr="000E031C">
          <w:rPr>
            <w:rFonts w:ascii="Arial" w:eastAsia="Times New Roman" w:hAnsi="Arial"/>
            <w:color w:val="467886"/>
            <w:sz w:val="20"/>
            <w:szCs w:val="20"/>
            <w:u w:val="single"/>
          </w:rPr>
          <w:t>https://shop.clippard.eu/link/cp1-pr</w:t>
        </w:r>
      </w:hyperlink>
      <w:r>
        <w:rPr>
          <w:rFonts w:ascii="Arial" w:hAnsi="Arial"/>
          <w:sz w:val="20"/>
          <w:szCs w:val="20"/>
        </w:rPr>
        <w:t>.</w:t>
      </w:r>
    </w:p>
    <w:p w14:paraId="20BFE270" w14:textId="77777777" w:rsidR="00156A3B" w:rsidRDefault="00156A3B" w:rsidP="003A4CAE">
      <w:pPr>
        <w:widowControl/>
        <w:tabs>
          <w:tab w:val="clear" w:pos="1620"/>
          <w:tab w:val="clear" w:pos="5040"/>
        </w:tabs>
        <w:spacing w:line="240" w:lineRule="auto"/>
        <w:rPr>
          <w:rFonts w:ascii="Arial" w:hAnsi="Arial"/>
          <w:sz w:val="20"/>
          <w:szCs w:val="20"/>
        </w:rPr>
      </w:pPr>
    </w:p>
    <w:p w14:paraId="4B7D2BB8" w14:textId="5A412FB9" w:rsidR="003A4CAE" w:rsidRDefault="00AA25DD" w:rsidP="003A4CAE">
      <w:pPr>
        <w:rPr>
          <w:rFonts w:ascii="Arial" w:hAnsi="Arial"/>
          <w:sz w:val="20"/>
          <w:szCs w:val="20"/>
        </w:rPr>
      </w:pPr>
      <w:r w:rsidRPr="00AA25DD">
        <w:rPr>
          <w:rFonts w:ascii="Arial" w:hAnsi="Arial"/>
          <w:sz w:val="20"/>
          <w:szCs w:val="20"/>
        </w:rPr>
        <w:t xml:space="preserve">The </w:t>
      </w:r>
      <w:r w:rsidRPr="0011047E">
        <w:rPr>
          <w:rFonts w:ascii="Arial" w:hAnsi="Arial"/>
          <w:b/>
          <w:bCs/>
          <w:sz w:val="20"/>
          <w:szCs w:val="20"/>
        </w:rPr>
        <w:t>CP1 series</w:t>
      </w:r>
      <w:r w:rsidRPr="00AA25DD">
        <w:rPr>
          <w:rFonts w:ascii="Arial" w:hAnsi="Arial"/>
          <w:sz w:val="20"/>
          <w:szCs w:val="20"/>
        </w:rPr>
        <w:t xml:space="preserve"> </w:t>
      </w:r>
      <w:r>
        <w:rPr>
          <w:rFonts w:ascii="Arial" w:hAnsi="Arial"/>
          <w:sz w:val="20"/>
          <w:szCs w:val="20"/>
        </w:rPr>
        <w:t>is ideally suited for</w:t>
      </w:r>
      <w:r w:rsidRPr="00AA25DD">
        <w:rPr>
          <w:rFonts w:ascii="Arial" w:hAnsi="Arial"/>
          <w:sz w:val="20"/>
          <w:szCs w:val="20"/>
        </w:rPr>
        <w:t xml:space="preserve"> dynamic applications</w:t>
      </w:r>
      <w:r w:rsidR="00804CA5">
        <w:rPr>
          <w:rFonts w:ascii="Arial" w:hAnsi="Arial"/>
          <w:sz w:val="20"/>
          <w:szCs w:val="20"/>
        </w:rPr>
        <w:t xml:space="preserve"> where a proportional valve is specified to maintain pressure or flow in a closed-loop system</w:t>
      </w:r>
      <w:r w:rsidR="00387DFC">
        <w:rPr>
          <w:rFonts w:ascii="Arial" w:hAnsi="Arial"/>
          <w:sz w:val="20"/>
          <w:szCs w:val="20"/>
        </w:rPr>
        <w:t xml:space="preserve">, including </w:t>
      </w:r>
      <w:r w:rsidRPr="00AA25DD">
        <w:rPr>
          <w:rFonts w:ascii="Arial" w:hAnsi="Arial"/>
          <w:sz w:val="20"/>
          <w:szCs w:val="20"/>
        </w:rPr>
        <w:t xml:space="preserve">control of carrier gasses, blanketing gasses, cutting gasses, dynamic dispensing, or critical polishing applications by delivering the same high resolution, high accuracy, and repeatability of the CPC series with the added </w:t>
      </w:r>
      <w:r w:rsidRPr="0058151C">
        <w:rPr>
          <w:rFonts w:ascii="Arial" w:hAnsi="Arial"/>
          <w:b/>
          <w:bCs/>
          <w:sz w:val="20"/>
          <w:szCs w:val="20"/>
        </w:rPr>
        <w:t xml:space="preserve">benefit of a smaller, most </w:t>
      </w:r>
      <w:r w:rsidR="0011047E" w:rsidRPr="0058151C">
        <w:rPr>
          <w:rFonts w:ascii="Arial" w:hAnsi="Arial"/>
          <w:b/>
          <w:bCs/>
          <w:sz w:val="20"/>
          <w:szCs w:val="20"/>
        </w:rPr>
        <w:t>cost-effective</w:t>
      </w:r>
      <w:r w:rsidRPr="0058151C">
        <w:rPr>
          <w:rFonts w:ascii="Arial" w:hAnsi="Arial"/>
          <w:b/>
          <w:bCs/>
          <w:sz w:val="20"/>
          <w:szCs w:val="20"/>
        </w:rPr>
        <w:t xml:space="preserve"> package</w:t>
      </w:r>
      <w:r w:rsidRPr="00AA25DD">
        <w:rPr>
          <w:rFonts w:ascii="Arial" w:hAnsi="Arial"/>
          <w:sz w:val="20"/>
          <w:szCs w:val="20"/>
        </w:rPr>
        <w:t>.</w:t>
      </w:r>
    </w:p>
    <w:p w14:paraId="6BB5EC39" w14:textId="77777777" w:rsidR="00041383" w:rsidRDefault="00041383" w:rsidP="003A4CAE">
      <w:pPr>
        <w:rPr>
          <w:rFonts w:ascii="Arial" w:hAnsi="Arial"/>
          <w:b/>
          <w:bCs/>
          <w:sz w:val="20"/>
          <w:szCs w:val="20"/>
        </w:rPr>
      </w:pPr>
    </w:p>
    <w:p w14:paraId="3B62B011" w14:textId="77777777" w:rsidR="003A4CAE" w:rsidRDefault="003A4CAE" w:rsidP="003A4CAE">
      <w:pPr>
        <w:rPr>
          <w:rFonts w:ascii="Arial" w:hAnsi="Arial"/>
          <w:b/>
          <w:bCs/>
          <w:sz w:val="20"/>
          <w:szCs w:val="20"/>
        </w:rPr>
      </w:pPr>
    </w:p>
    <w:p w14:paraId="3AA22959" w14:textId="1C030850" w:rsidR="003A4CAE" w:rsidRPr="00BD2F23" w:rsidRDefault="003A4CAE" w:rsidP="003A4CAE">
      <w:pPr>
        <w:rPr>
          <w:rFonts w:ascii="Arial" w:hAnsi="Arial"/>
          <w:b/>
          <w:bCs/>
          <w:sz w:val="20"/>
          <w:szCs w:val="20"/>
        </w:rPr>
      </w:pPr>
      <w:r w:rsidRPr="00BD2F23">
        <w:rPr>
          <w:rFonts w:ascii="Arial" w:hAnsi="Arial"/>
          <w:b/>
          <w:bCs/>
          <w:sz w:val="20"/>
          <w:szCs w:val="20"/>
        </w:rPr>
        <w:t>ABOUT CLIPPARD</w:t>
      </w:r>
    </w:p>
    <w:p w14:paraId="7A1918C4" w14:textId="77777777" w:rsidR="003A4CAE" w:rsidRPr="00BD2F23" w:rsidRDefault="003A4CAE" w:rsidP="003A4CAE">
      <w:pPr>
        <w:rPr>
          <w:rFonts w:ascii="Arial" w:hAnsi="Arial"/>
          <w:sz w:val="20"/>
          <w:szCs w:val="20"/>
        </w:rPr>
      </w:pPr>
      <w:r w:rsidRPr="00BD2F23">
        <w:rPr>
          <w:rFonts w:ascii="Arial" w:hAnsi="Arial"/>
          <w:sz w:val="20"/>
          <w:szCs w:val="20"/>
        </w:rPr>
        <w:t>Clippard is a third-generation, family-owned manufacturer specializing in precision pressure control, high-resolution flow control, and ultra-low leak solutions. Serving analytical instrumentation, medical device, and miniature process equipment markets, Clippard is trusted worldwide for accuracy, reliability, and performance. From innovative Spider Technology valves to advanced electronic controls and custom-engineered assemblies, Clippard partners with OEMs and design engineers to develop solutions that overcome complex challenges, optimize system performance, and support critical applications.</w:t>
      </w:r>
    </w:p>
    <w:p w14:paraId="2FD80473" w14:textId="77777777" w:rsidR="003A4CAE" w:rsidRPr="00BD2F23" w:rsidRDefault="003A4CAE" w:rsidP="003A4CAE">
      <w:pPr>
        <w:rPr>
          <w:rFonts w:ascii="Arial" w:hAnsi="Arial"/>
          <w:sz w:val="20"/>
          <w:szCs w:val="20"/>
        </w:rPr>
      </w:pPr>
    </w:p>
    <w:p w14:paraId="0D2F8353" w14:textId="77777777" w:rsidR="003A4CAE" w:rsidRPr="00BD2F23" w:rsidRDefault="003A4CAE" w:rsidP="003A4CAE">
      <w:pPr>
        <w:rPr>
          <w:rFonts w:ascii="Arial" w:hAnsi="Arial"/>
          <w:sz w:val="20"/>
          <w:szCs w:val="20"/>
        </w:rPr>
      </w:pPr>
      <w:r w:rsidRPr="00BD2F23">
        <w:rPr>
          <w:rFonts w:ascii="Arial" w:hAnsi="Arial"/>
          <w:sz w:val="20"/>
          <w:szCs w:val="20"/>
        </w:rPr>
        <w:t xml:space="preserve">For more information, please visit </w:t>
      </w:r>
      <w:hyperlink r:id="rId12" w:history="1">
        <w:r w:rsidRPr="00BD2F23">
          <w:rPr>
            <w:rStyle w:val="Lienhypertexte"/>
            <w:rFonts w:ascii="Arial" w:hAnsi="Arial"/>
            <w:color w:val="0072BC"/>
            <w:sz w:val="20"/>
            <w:szCs w:val="20"/>
          </w:rPr>
          <w:t>shop.clippard.eu</w:t>
        </w:r>
      </w:hyperlink>
      <w:r w:rsidRPr="00BD2F23">
        <w:rPr>
          <w:rStyle w:val="Lienhypertexte"/>
          <w:rFonts w:ascii="Arial" w:hAnsi="Arial"/>
          <w:color w:val="0072BC"/>
          <w:sz w:val="20"/>
          <w:szCs w:val="20"/>
          <w:u w:val="none"/>
        </w:rPr>
        <w:t xml:space="preserve"> </w:t>
      </w:r>
      <w:r w:rsidRPr="00BD2F23">
        <w:rPr>
          <w:rFonts w:ascii="Arial" w:hAnsi="Arial"/>
          <w:sz w:val="20"/>
          <w:szCs w:val="20"/>
        </w:rPr>
        <w:t>or call +32 10 45 21 34.</w:t>
      </w:r>
    </w:p>
    <w:p w14:paraId="72CDCEEE" w14:textId="77777777" w:rsidR="003A4CAE" w:rsidRPr="005B5430" w:rsidRDefault="003A4CAE" w:rsidP="003A4CAE">
      <w:pPr>
        <w:rPr>
          <w:rFonts w:ascii="Arial" w:hAnsi="Arial"/>
          <w:sz w:val="18"/>
          <w:szCs w:val="18"/>
        </w:rPr>
      </w:pPr>
    </w:p>
    <w:p w14:paraId="5C88811D" w14:textId="77777777" w:rsidR="003A4CAE" w:rsidRPr="005B5430" w:rsidRDefault="003A4CAE" w:rsidP="003A4CAE">
      <w:pPr>
        <w:jc w:val="center"/>
        <w:rPr>
          <w:rFonts w:ascii="Arial" w:hAnsi="Arial"/>
          <w:sz w:val="18"/>
          <w:szCs w:val="18"/>
        </w:rPr>
      </w:pPr>
      <w:r w:rsidRPr="005B5430">
        <w:rPr>
          <w:rFonts w:ascii="Arial" w:hAnsi="Arial"/>
          <w:sz w:val="18"/>
          <w:szCs w:val="18"/>
        </w:rPr>
        <w:t># # #</w:t>
      </w:r>
    </w:p>
    <w:p w14:paraId="7BCE0ABA" w14:textId="77777777" w:rsidR="003A4CAE" w:rsidRPr="005B5430" w:rsidRDefault="003A4CAE" w:rsidP="003A4CAE">
      <w:pPr>
        <w:jc w:val="center"/>
        <w:rPr>
          <w:rFonts w:ascii="Arial" w:hAnsi="Arial"/>
          <w:sz w:val="18"/>
          <w:szCs w:val="18"/>
        </w:rPr>
      </w:pPr>
      <w:r w:rsidRPr="005B5430">
        <w:rPr>
          <w:rFonts w:ascii="Arial" w:hAnsi="Arial"/>
          <w:sz w:val="18"/>
          <w:szCs w:val="18"/>
        </w:rPr>
        <w:t xml:space="preserve">Clippard Europe • Rue du Bosquet 6 • 1348 Louvain-la-Neuve • Belgium </w:t>
      </w:r>
    </w:p>
    <w:p w14:paraId="2A7E6F91" w14:textId="77777777" w:rsidR="003A4CAE" w:rsidRPr="000E1126" w:rsidRDefault="003A4CAE" w:rsidP="003A4CAE">
      <w:pPr>
        <w:jc w:val="center"/>
        <w:rPr>
          <w:rFonts w:ascii="Arial" w:hAnsi="Arial"/>
          <w:sz w:val="18"/>
          <w:szCs w:val="18"/>
          <w:lang w:val="fr-BE"/>
        </w:rPr>
      </w:pPr>
      <w:r w:rsidRPr="005B5430">
        <w:rPr>
          <w:rFonts w:ascii="Arial" w:hAnsi="Arial"/>
          <w:sz w:val="18"/>
          <w:szCs w:val="18"/>
          <w:lang w:val="fr-BE"/>
        </w:rPr>
        <w:t>+32 10 45 21 34 </w:t>
      </w:r>
      <w:r w:rsidRPr="005B5430">
        <w:rPr>
          <w:rFonts w:ascii="Arial" w:hAnsi="Arial"/>
          <w:sz w:val="18"/>
          <w:szCs w:val="18"/>
        </w:rPr>
        <w:t>•</w:t>
      </w:r>
      <w:r w:rsidRPr="005B5430">
        <w:rPr>
          <w:rFonts w:ascii="Arial" w:hAnsi="Arial"/>
          <w:sz w:val="18"/>
          <w:szCs w:val="18"/>
          <w:lang w:val="fr-BE"/>
        </w:rPr>
        <w:t> shop.clippard.eu</w:t>
      </w:r>
    </w:p>
    <w:p w14:paraId="14603993" w14:textId="03413B0D" w:rsidR="009B0DF3" w:rsidRPr="0058151C" w:rsidRDefault="006A0D2F" w:rsidP="0058151C">
      <w:pPr>
        <w:pStyle w:val="Titre2"/>
        <w:rPr>
          <w:rFonts w:ascii="Arial" w:hAnsi="Arial"/>
          <w:b w:val="0"/>
          <w:bCs w:val="0"/>
        </w:rPr>
      </w:pPr>
      <w:r w:rsidRPr="00CF2560">
        <w:br w:type="page"/>
      </w:r>
      <w:bookmarkStart w:id="3" w:name="_Toc224910654"/>
      <w:r w:rsidR="00076158" w:rsidRPr="0058151C">
        <w:rPr>
          <w:rFonts w:ascii="Arial" w:hAnsi="Arial"/>
          <w:b w:val="0"/>
          <w:bCs w:val="0"/>
        </w:rPr>
        <w:lastRenderedPageBreak/>
        <w:t>PRESS RELEASE - FRENCH</w:t>
      </w:r>
      <w:bookmarkEnd w:id="3"/>
    </w:p>
    <w:p w14:paraId="490EED01" w14:textId="77777777" w:rsidR="00076158" w:rsidRPr="00076158" w:rsidRDefault="00076158" w:rsidP="00076158">
      <w:pPr>
        <w:rPr>
          <w:sz w:val="18"/>
          <w:szCs w:val="18"/>
          <w:lang w:val="fr-FR"/>
        </w:rPr>
      </w:pPr>
    </w:p>
    <w:p w14:paraId="57710678" w14:textId="77777777" w:rsidR="009503AE" w:rsidRPr="009503AE" w:rsidRDefault="009503AE" w:rsidP="009503AE">
      <w:pPr>
        <w:rPr>
          <w:rFonts w:ascii="Arial" w:hAnsi="Arial"/>
          <w:b/>
          <w:bCs/>
          <w:sz w:val="20"/>
          <w:szCs w:val="20"/>
        </w:rPr>
      </w:pPr>
      <w:r w:rsidRPr="009503AE">
        <w:rPr>
          <w:rFonts w:ascii="Arial" w:hAnsi="Arial"/>
          <w:b/>
          <w:bCs/>
          <w:sz w:val="20"/>
          <w:szCs w:val="20"/>
          <w:lang w:val="fr-FR"/>
        </w:rPr>
        <w:t>Clippard Cordis CP1 : un contrôleur de pression électronique compact et économique</w:t>
      </w:r>
    </w:p>
    <w:p w14:paraId="26120AED" w14:textId="77777777" w:rsidR="009503AE" w:rsidRPr="009503AE" w:rsidRDefault="009503AE" w:rsidP="009503AE">
      <w:pPr>
        <w:rPr>
          <w:rFonts w:ascii="Arial" w:hAnsi="Arial"/>
          <w:sz w:val="20"/>
          <w:szCs w:val="20"/>
        </w:rPr>
      </w:pPr>
    </w:p>
    <w:p w14:paraId="1D39FE11" w14:textId="77777777" w:rsidR="009503AE" w:rsidRPr="009503AE" w:rsidRDefault="009503AE" w:rsidP="009503AE">
      <w:pPr>
        <w:rPr>
          <w:rFonts w:ascii="Arial" w:hAnsi="Arial"/>
          <w:sz w:val="20"/>
          <w:szCs w:val="20"/>
        </w:rPr>
      </w:pPr>
      <w:r w:rsidRPr="009503AE">
        <w:rPr>
          <w:rFonts w:ascii="Arial" w:hAnsi="Arial"/>
          <w:i/>
          <w:iCs/>
          <w:sz w:val="20"/>
          <w:szCs w:val="20"/>
          <w:lang w:val="fr-FR"/>
        </w:rPr>
        <w:t xml:space="preserve">Louvain-la-Neuve, Belgique - </w:t>
      </w:r>
      <w:r w:rsidRPr="009503AE">
        <w:rPr>
          <w:rFonts w:ascii="Arial" w:hAnsi="Arial"/>
          <w:sz w:val="20"/>
          <w:szCs w:val="20"/>
          <w:lang w:val="fr-FR"/>
        </w:rPr>
        <w:t xml:space="preserve">Le contrôleur de pression électronique Cordis CP1 de Clippard offre la haute résolution, la précision et la répétabilité de la série Cordis CPC dans un ensemble </w:t>
      </w:r>
      <w:proofErr w:type="spellStart"/>
      <w:r w:rsidRPr="009503AE">
        <w:rPr>
          <w:rFonts w:ascii="Arial" w:hAnsi="Arial"/>
          <w:sz w:val="20"/>
          <w:szCs w:val="20"/>
          <w:lang w:val="fr-FR"/>
        </w:rPr>
        <w:t>monovalve</w:t>
      </w:r>
      <w:proofErr w:type="spellEnd"/>
      <w:r w:rsidRPr="009503AE">
        <w:rPr>
          <w:rFonts w:ascii="Arial" w:hAnsi="Arial"/>
          <w:sz w:val="20"/>
          <w:szCs w:val="20"/>
          <w:lang w:val="fr-FR"/>
        </w:rPr>
        <w:t xml:space="preserve"> plus petit et plus rentable. Le contrôleur de pression CP1 utilise les </w:t>
      </w:r>
      <w:r w:rsidRPr="009503AE">
        <w:rPr>
          <w:rFonts w:ascii="Arial" w:hAnsi="Arial"/>
          <w:b/>
          <w:bCs/>
          <w:sz w:val="20"/>
          <w:szCs w:val="20"/>
          <w:lang w:val="fr-FR"/>
        </w:rPr>
        <w:t>séries de vannes proportionnelles EVP et DVP éprouvées de Clippard</w:t>
      </w:r>
      <w:r w:rsidRPr="009503AE">
        <w:rPr>
          <w:rFonts w:ascii="Arial" w:hAnsi="Arial"/>
          <w:sz w:val="20"/>
          <w:szCs w:val="20"/>
          <w:lang w:val="fr-FR"/>
        </w:rPr>
        <w:t xml:space="preserve">, ce qui permet un </w:t>
      </w:r>
      <w:r w:rsidRPr="009503AE">
        <w:rPr>
          <w:rFonts w:ascii="Arial" w:hAnsi="Arial"/>
          <w:b/>
          <w:bCs/>
          <w:sz w:val="20"/>
          <w:szCs w:val="20"/>
          <w:lang w:val="fr-FR"/>
        </w:rPr>
        <w:t>contrôle régulier, précis et répétable de la pression en aval</w:t>
      </w:r>
      <w:r w:rsidRPr="009503AE">
        <w:rPr>
          <w:rFonts w:ascii="Arial" w:hAnsi="Arial"/>
          <w:sz w:val="20"/>
          <w:szCs w:val="20"/>
          <w:lang w:val="fr-FR"/>
        </w:rPr>
        <w:t xml:space="preserve"> en fonction des variations de la demande ou du procédé. Le résultat donne un contrôleur de pression linéaire extrêmement précis dans </w:t>
      </w:r>
      <w:r w:rsidRPr="009503AE">
        <w:rPr>
          <w:rFonts w:ascii="Arial" w:hAnsi="Arial"/>
          <w:b/>
          <w:bCs/>
          <w:sz w:val="20"/>
          <w:szCs w:val="20"/>
          <w:lang w:val="fr-FR"/>
        </w:rPr>
        <w:t>un système en boucle fermée</w:t>
      </w:r>
      <w:r w:rsidRPr="009503AE">
        <w:rPr>
          <w:rFonts w:ascii="Arial" w:hAnsi="Arial"/>
          <w:sz w:val="20"/>
          <w:szCs w:val="20"/>
          <w:lang w:val="fr-FR"/>
        </w:rPr>
        <w:t xml:space="preserve"> qui offre une </w:t>
      </w:r>
      <w:r w:rsidRPr="009503AE">
        <w:rPr>
          <w:rFonts w:ascii="Arial" w:hAnsi="Arial"/>
          <w:b/>
          <w:bCs/>
          <w:sz w:val="20"/>
          <w:szCs w:val="20"/>
          <w:lang w:val="fr-FR"/>
        </w:rPr>
        <w:t>résolution et une répétabilité très élevées</w:t>
      </w:r>
      <w:r w:rsidRPr="009503AE">
        <w:rPr>
          <w:rFonts w:ascii="Arial" w:hAnsi="Arial"/>
          <w:sz w:val="20"/>
          <w:szCs w:val="20"/>
          <w:lang w:val="fr-FR"/>
        </w:rPr>
        <w:t xml:space="preserve">. </w:t>
      </w:r>
    </w:p>
    <w:p w14:paraId="54D48F17" w14:textId="77777777" w:rsidR="009503AE" w:rsidRPr="009503AE" w:rsidRDefault="009503AE" w:rsidP="009503AE">
      <w:pPr>
        <w:rPr>
          <w:rFonts w:ascii="Arial" w:hAnsi="Arial"/>
          <w:sz w:val="20"/>
          <w:szCs w:val="20"/>
        </w:rPr>
      </w:pPr>
    </w:p>
    <w:p w14:paraId="7982590B" w14:textId="65E9F6F5" w:rsidR="009503AE" w:rsidRPr="009503AE" w:rsidRDefault="009503AE" w:rsidP="009503AE">
      <w:pPr>
        <w:rPr>
          <w:rFonts w:ascii="Arial" w:hAnsi="Arial"/>
          <w:sz w:val="20"/>
          <w:szCs w:val="20"/>
        </w:rPr>
      </w:pPr>
      <w:r w:rsidRPr="009503AE">
        <w:rPr>
          <w:rFonts w:ascii="Arial" w:hAnsi="Arial"/>
          <w:sz w:val="20"/>
          <w:szCs w:val="20"/>
          <w:lang w:val="fr-FR"/>
        </w:rPr>
        <w:t xml:space="preserve">Le CP1 se compose d'un microcontrôleur, d'un capteur de pression interne et d'une </w:t>
      </w:r>
      <w:r w:rsidRPr="009503AE">
        <w:rPr>
          <w:rFonts w:ascii="Arial" w:hAnsi="Arial"/>
          <w:b/>
          <w:bCs/>
          <w:sz w:val="20"/>
          <w:szCs w:val="20"/>
          <w:lang w:val="fr-FR"/>
        </w:rPr>
        <w:t>vanne proportionnelle Clippard</w:t>
      </w:r>
      <w:r w:rsidRPr="009503AE">
        <w:rPr>
          <w:rFonts w:ascii="Arial" w:hAnsi="Arial"/>
          <w:sz w:val="20"/>
          <w:szCs w:val="20"/>
          <w:lang w:val="fr-FR"/>
        </w:rPr>
        <w:t xml:space="preserve">. La vanne d'entrée est connectée à la pression d'alimentation modérément régulée. Lorsqu'une commande augmente, la vanne proportionnelle s'ouvre pour permettre à la pression d'alimentation de passer à travers le capteur, qui </w:t>
      </w:r>
      <w:r w:rsidRPr="009503AE">
        <w:rPr>
          <w:rFonts w:ascii="Arial" w:hAnsi="Arial"/>
          <w:b/>
          <w:bCs/>
          <w:sz w:val="20"/>
          <w:szCs w:val="20"/>
          <w:lang w:val="fr-FR"/>
        </w:rPr>
        <w:t>fournit un retour d'information</w:t>
      </w:r>
      <w:r w:rsidR="00244AF5">
        <w:rPr>
          <w:rFonts w:ascii="Arial" w:hAnsi="Arial"/>
          <w:b/>
          <w:bCs/>
          <w:sz w:val="20"/>
          <w:szCs w:val="20"/>
          <w:lang w:val="fr-FR"/>
        </w:rPr>
        <w:t xml:space="preserve"> </w:t>
      </w:r>
      <w:r w:rsidRPr="009503AE">
        <w:rPr>
          <w:rFonts w:ascii="Arial" w:hAnsi="Arial"/>
          <w:sz w:val="20"/>
          <w:szCs w:val="20"/>
          <w:lang w:val="fr-FR"/>
        </w:rPr>
        <w:t xml:space="preserve">au microcontrôleur pour satisfaire le point de consigne dans le processus. Si, à un moment donné, le capteur détecte une valeur supérieure à la consigne, la vanne proportionnelle se ferme et permet au processus de consommer la pression aval restante. </w:t>
      </w:r>
    </w:p>
    <w:p w14:paraId="189EE639" w14:textId="77777777" w:rsidR="009503AE" w:rsidRPr="009503AE" w:rsidRDefault="009503AE" w:rsidP="009503AE">
      <w:pPr>
        <w:rPr>
          <w:rFonts w:ascii="Arial" w:hAnsi="Arial"/>
          <w:sz w:val="20"/>
          <w:szCs w:val="20"/>
        </w:rPr>
      </w:pPr>
    </w:p>
    <w:p w14:paraId="22F2C97D" w14:textId="77777777" w:rsidR="009503AE" w:rsidRPr="009503AE" w:rsidRDefault="009503AE" w:rsidP="009503AE">
      <w:pPr>
        <w:rPr>
          <w:rFonts w:ascii="Arial" w:hAnsi="Arial"/>
          <w:sz w:val="20"/>
          <w:szCs w:val="20"/>
        </w:rPr>
      </w:pPr>
      <w:r w:rsidRPr="009503AE">
        <w:rPr>
          <w:rFonts w:ascii="Arial" w:hAnsi="Arial"/>
          <w:sz w:val="20"/>
          <w:szCs w:val="20"/>
          <w:lang w:val="fr-FR"/>
        </w:rPr>
        <w:t>Caractéristiques principales :</w:t>
      </w:r>
    </w:p>
    <w:p w14:paraId="57287D67" w14:textId="77777777" w:rsidR="009503AE" w:rsidRPr="009503AE" w:rsidRDefault="009503AE" w:rsidP="009503AE">
      <w:pPr>
        <w:numPr>
          <w:ilvl w:val="0"/>
          <w:numId w:val="66"/>
        </w:numPr>
        <w:rPr>
          <w:rFonts w:ascii="Arial" w:hAnsi="Arial"/>
          <w:sz w:val="20"/>
          <w:szCs w:val="20"/>
        </w:rPr>
      </w:pPr>
      <w:r w:rsidRPr="009503AE">
        <w:rPr>
          <w:rFonts w:ascii="Arial" w:hAnsi="Arial"/>
          <w:sz w:val="20"/>
          <w:szCs w:val="20"/>
          <w:lang w:val="fr-FR"/>
        </w:rPr>
        <w:t>Contrôle linéaire et sans à-coups</w:t>
      </w:r>
    </w:p>
    <w:p w14:paraId="475FACB6" w14:textId="77777777" w:rsidR="009503AE" w:rsidRPr="009503AE" w:rsidRDefault="009503AE" w:rsidP="009503AE">
      <w:pPr>
        <w:numPr>
          <w:ilvl w:val="0"/>
          <w:numId w:val="66"/>
        </w:numPr>
        <w:rPr>
          <w:rFonts w:ascii="Arial" w:hAnsi="Arial"/>
          <w:sz w:val="20"/>
          <w:szCs w:val="20"/>
        </w:rPr>
      </w:pPr>
      <w:r w:rsidRPr="009503AE">
        <w:rPr>
          <w:rFonts w:ascii="Arial" w:hAnsi="Arial"/>
          <w:sz w:val="20"/>
          <w:szCs w:val="20"/>
          <w:lang w:val="fr-FR"/>
        </w:rPr>
        <w:t>Retour d'information interne intégré</w:t>
      </w:r>
    </w:p>
    <w:p w14:paraId="3C71A938" w14:textId="77777777" w:rsidR="009503AE" w:rsidRPr="009503AE" w:rsidRDefault="009503AE" w:rsidP="009503AE">
      <w:pPr>
        <w:numPr>
          <w:ilvl w:val="0"/>
          <w:numId w:val="66"/>
        </w:numPr>
        <w:rPr>
          <w:rFonts w:ascii="Arial" w:hAnsi="Arial"/>
          <w:sz w:val="20"/>
          <w:szCs w:val="20"/>
        </w:rPr>
      </w:pPr>
      <w:r w:rsidRPr="009503AE">
        <w:rPr>
          <w:rFonts w:ascii="Arial" w:hAnsi="Arial"/>
          <w:sz w:val="20"/>
          <w:szCs w:val="20"/>
          <w:lang w:val="fr-FR"/>
        </w:rPr>
        <w:t>Multiples configurations de débit</w:t>
      </w:r>
    </w:p>
    <w:p w14:paraId="6F75A0C8" w14:textId="77777777" w:rsidR="009503AE" w:rsidRPr="009503AE" w:rsidRDefault="009503AE" w:rsidP="009503AE">
      <w:pPr>
        <w:numPr>
          <w:ilvl w:val="0"/>
          <w:numId w:val="66"/>
        </w:numPr>
        <w:rPr>
          <w:rFonts w:ascii="Arial" w:hAnsi="Arial"/>
          <w:sz w:val="20"/>
          <w:szCs w:val="20"/>
        </w:rPr>
      </w:pPr>
      <w:r w:rsidRPr="009503AE">
        <w:rPr>
          <w:rFonts w:ascii="Arial" w:hAnsi="Arial"/>
          <w:sz w:val="20"/>
          <w:szCs w:val="20"/>
          <w:lang w:val="fr-FR"/>
        </w:rPr>
        <w:t>Contrôleur de pression proportionnel dynamique</w:t>
      </w:r>
    </w:p>
    <w:p w14:paraId="0EA617E3" w14:textId="77777777" w:rsidR="009503AE" w:rsidRPr="009503AE" w:rsidRDefault="009503AE" w:rsidP="009503AE">
      <w:pPr>
        <w:numPr>
          <w:ilvl w:val="0"/>
          <w:numId w:val="66"/>
        </w:numPr>
        <w:rPr>
          <w:rFonts w:ascii="Arial" w:hAnsi="Arial"/>
          <w:sz w:val="20"/>
          <w:szCs w:val="20"/>
        </w:rPr>
      </w:pPr>
      <w:r w:rsidRPr="009503AE">
        <w:rPr>
          <w:rFonts w:ascii="Arial" w:hAnsi="Arial"/>
          <w:sz w:val="20"/>
          <w:szCs w:val="20"/>
          <w:lang w:val="fr-FR"/>
        </w:rPr>
        <w:t>Remplissage proportionnel sans impulsion</w:t>
      </w:r>
    </w:p>
    <w:p w14:paraId="14EF236E" w14:textId="77777777" w:rsidR="009503AE" w:rsidRPr="009503AE" w:rsidRDefault="009503AE" w:rsidP="009503AE">
      <w:pPr>
        <w:numPr>
          <w:ilvl w:val="0"/>
          <w:numId w:val="66"/>
        </w:numPr>
        <w:rPr>
          <w:rFonts w:ascii="Arial" w:hAnsi="Arial"/>
          <w:sz w:val="20"/>
          <w:szCs w:val="20"/>
        </w:rPr>
      </w:pPr>
      <w:r w:rsidRPr="009503AE">
        <w:rPr>
          <w:rFonts w:ascii="Arial" w:hAnsi="Arial"/>
          <w:sz w:val="20"/>
          <w:szCs w:val="20"/>
          <w:lang w:val="fr-FR"/>
        </w:rPr>
        <w:t>Plages de pression et options de montage personnalisables</w:t>
      </w:r>
    </w:p>
    <w:p w14:paraId="352EDCC6" w14:textId="77777777" w:rsidR="009503AE" w:rsidRPr="009503AE" w:rsidRDefault="009503AE" w:rsidP="009503AE">
      <w:pPr>
        <w:numPr>
          <w:ilvl w:val="0"/>
          <w:numId w:val="66"/>
        </w:numPr>
        <w:rPr>
          <w:rFonts w:ascii="Arial" w:hAnsi="Arial"/>
          <w:sz w:val="20"/>
          <w:szCs w:val="20"/>
        </w:rPr>
      </w:pPr>
      <w:r w:rsidRPr="009503AE">
        <w:rPr>
          <w:rFonts w:ascii="Arial" w:hAnsi="Arial"/>
          <w:sz w:val="20"/>
          <w:szCs w:val="20"/>
          <w:lang w:val="fr-FR"/>
        </w:rPr>
        <w:t>Compatible avec de nombreux gaz inertes</w:t>
      </w:r>
    </w:p>
    <w:p w14:paraId="61D8590A" w14:textId="77777777" w:rsidR="009503AE" w:rsidRPr="009503AE" w:rsidRDefault="009503AE" w:rsidP="009503AE">
      <w:pPr>
        <w:numPr>
          <w:ilvl w:val="0"/>
          <w:numId w:val="66"/>
        </w:numPr>
        <w:rPr>
          <w:rFonts w:ascii="Arial" w:hAnsi="Arial"/>
          <w:sz w:val="20"/>
          <w:szCs w:val="20"/>
        </w:rPr>
      </w:pPr>
      <w:r w:rsidRPr="009503AE">
        <w:rPr>
          <w:rFonts w:ascii="Arial" w:hAnsi="Arial"/>
          <w:sz w:val="20"/>
          <w:szCs w:val="20"/>
          <w:lang w:val="fr-FR"/>
        </w:rPr>
        <w:t>Plages calibrées personnalisables</w:t>
      </w:r>
    </w:p>
    <w:p w14:paraId="43DCCEEA" w14:textId="77777777" w:rsidR="009503AE" w:rsidRPr="009503AE" w:rsidRDefault="009503AE" w:rsidP="009503AE">
      <w:pPr>
        <w:rPr>
          <w:rFonts w:ascii="Arial" w:hAnsi="Arial"/>
          <w:sz w:val="20"/>
          <w:szCs w:val="20"/>
        </w:rPr>
      </w:pPr>
    </w:p>
    <w:p w14:paraId="08FAD1A2" w14:textId="77777777" w:rsidR="009503AE" w:rsidRPr="009503AE" w:rsidRDefault="009503AE" w:rsidP="009503AE">
      <w:pPr>
        <w:rPr>
          <w:rFonts w:ascii="Arial" w:hAnsi="Arial"/>
          <w:sz w:val="20"/>
          <w:szCs w:val="20"/>
          <w:u w:val="single"/>
        </w:rPr>
      </w:pPr>
      <w:r w:rsidRPr="009503AE">
        <w:rPr>
          <w:rFonts w:ascii="Arial" w:hAnsi="Arial"/>
          <w:sz w:val="20"/>
          <w:szCs w:val="20"/>
          <w:lang w:val="fr-FR"/>
        </w:rPr>
        <w:t xml:space="preserve">Pour plus d'informations sur le </w:t>
      </w:r>
      <w:r w:rsidRPr="009503AE">
        <w:rPr>
          <w:rFonts w:ascii="Arial" w:hAnsi="Arial"/>
          <w:b/>
          <w:bCs/>
          <w:sz w:val="20"/>
          <w:szCs w:val="20"/>
          <w:lang w:val="fr-FR"/>
        </w:rPr>
        <w:t>contrôleur de pression CP1</w:t>
      </w:r>
      <w:r w:rsidRPr="009503AE">
        <w:rPr>
          <w:rFonts w:ascii="Arial" w:hAnsi="Arial"/>
          <w:sz w:val="20"/>
          <w:szCs w:val="20"/>
          <w:lang w:val="fr-FR"/>
        </w:rPr>
        <w:t xml:space="preserve">, visitez le site </w:t>
      </w:r>
      <w:hyperlink r:id="rId13" w:history="1">
        <w:r w:rsidRPr="009503AE">
          <w:rPr>
            <w:rStyle w:val="Lienhypertexte"/>
            <w:rFonts w:ascii="Arial" w:hAnsi="Arial"/>
            <w:sz w:val="20"/>
            <w:szCs w:val="20"/>
            <w:lang w:val="fr-FR"/>
          </w:rPr>
          <w:t>https://shop.clippard.eu/link/cp1-pr</w:t>
        </w:r>
      </w:hyperlink>
      <w:r w:rsidRPr="009503AE">
        <w:rPr>
          <w:rFonts w:ascii="Arial" w:hAnsi="Arial"/>
          <w:sz w:val="20"/>
          <w:szCs w:val="20"/>
          <w:lang w:val="fr-FR"/>
        </w:rPr>
        <w:t>.</w:t>
      </w:r>
    </w:p>
    <w:p w14:paraId="1948F98A" w14:textId="77777777" w:rsidR="009503AE" w:rsidRPr="009503AE" w:rsidRDefault="009503AE" w:rsidP="009503AE">
      <w:pPr>
        <w:rPr>
          <w:rFonts w:ascii="Arial" w:hAnsi="Arial"/>
          <w:sz w:val="20"/>
          <w:szCs w:val="20"/>
        </w:rPr>
      </w:pPr>
    </w:p>
    <w:p w14:paraId="1D351F68" w14:textId="36947440" w:rsidR="009B0DF3" w:rsidRPr="00FB126C" w:rsidRDefault="009503AE" w:rsidP="009B0DF3">
      <w:pPr>
        <w:rPr>
          <w:rFonts w:ascii="Arial" w:hAnsi="Arial"/>
          <w:sz w:val="20"/>
          <w:szCs w:val="20"/>
        </w:rPr>
      </w:pPr>
      <w:r w:rsidRPr="009503AE">
        <w:rPr>
          <w:rFonts w:ascii="Arial" w:hAnsi="Arial"/>
          <w:sz w:val="20"/>
          <w:szCs w:val="20"/>
          <w:lang w:val="fr-FR"/>
        </w:rPr>
        <w:t xml:space="preserve">La </w:t>
      </w:r>
      <w:r w:rsidRPr="009503AE">
        <w:rPr>
          <w:rFonts w:ascii="Arial" w:hAnsi="Arial"/>
          <w:b/>
          <w:bCs/>
          <w:sz w:val="20"/>
          <w:szCs w:val="20"/>
          <w:lang w:val="fr-FR"/>
        </w:rPr>
        <w:t>série CP1</w:t>
      </w:r>
      <w:r w:rsidRPr="009503AE">
        <w:rPr>
          <w:rFonts w:ascii="Arial" w:hAnsi="Arial"/>
          <w:sz w:val="20"/>
          <w:szCs w:val="20"/>
          <w:lang w:val="fr-FR"/>
        </w:rPr>
        <w:t xml:space="preserve"> convient parfaitement aux applications dynamiques dans lesquelles une vanne proportionnelle est spécifiée pour maintenir la pression ou le débit dans un système en boucle fermée, y compris le contrôle des gaz porteurs, des gaz de couverture, des gaz de coupe, de la distribution dynamique ou des applications de polissage critiques, en offrant la même haute résolution, la même précision et la même répétabilité que la série CPC avec l'</w:t>
      </w:r>
      <w:r w:rsidRPr="009503AE">
        <w:rPr>
          <w:rFonts w:ascii="Arial" w:hAnsi="Arial"/>
          <w:b/>
          <w:bCs/>
          <w:sz w:val="20"/>
          <w:szCs w:val="20"/>
          <w:lang w:val="fr-FR"/>
        </w:rPr>
        <w:t>avantage supplémentaire d'un ensemble plus petit et plus rentable</w:t>
      </w:r>
      <w:r w:rsidRPr="009503AE">
        <w:rPr>
          <w:rFonts w:ascii="Arial" w:hAnsi="Arial"/>
          <w:sz w:val="20"/>
          <w:szCs w:val="20"/>
          <w:lang w:val="fr-FR"/>
        </w:rPr>
        <w:t>.</w:t>
      </w:r>
    </w:p>
    <w:p w14:paraId="2D100D61" w14:textId="77777777" w:rsidR="00CB0194" w:rsidRPr="000C18AC" w:rsidRDefault="00CB0194" w:rsidP="00F26B2E">
      <w:pPr>
        <w:rPr>
          <w:rFonts w:ascii="Arial" w:hAnsi="Arial"/>
          <w:sz w:val="20"/>
          <w:szCs w:val="20"/>
        </w:rPr>
      </w:pPr>
    </w:p>
    <w:p w14:paraId="6D5ABC94" w14:textId="4EEA2B35" w:rsidR="00B71F3B" w:rsidRPr="00B44DC7" w:rsidRDefault="00B71F3B" w:rsidP="00B71F3B">
      <w:pPr>
        <w:rPr>
          <w:rFonts w:ascii="Arial" w:hAnsi="Arial"/>
          <w:b/>
          <w:bCs/>
          <w:sz w:val="20"/>
          <w:szCs w:val="20"/>
          <w:lang w:val="fr-BE"/>
        </w:rPr>
      </w:pPr>
      <w:r w:rsidRPr="00B44DC7">
        <w:rPr>
          <w:rFonts w:ascii="Arial" w:hAnsi="Arial"/>
          <w:b/>
          <w:bCs/>
          <w:sz w:val="20"/>
          <w:szCs w:val="20"/>
          <w:lang w:val="fr-BE"/>
        </w:rPr>
        <w:t>À PROPOS DE CLIPPARD</w:t>
      </w:r>
      <w:r w:rsidRPr="00B44DC7">
        <w:rPr>
          <w:rFonts w:ascii="Arial" w:hAnsi="Arial"/>
          <w:b/>
          <w:bCs/>
          <w:sz w:val="20"/>
          <w:szCs w:val="20"/>
        </w:rPr>
        <w:t> </w:t>
      </w:r>
    </w:p>
    <w:p w14:paraId="72317526" w14:textId="0C589161" w:rsidR="00CB0194" w:rsidRPr="00B44DC7" w:rsidRDefault="00CB0194" w:rsidP="00F26B2E">
      <w:pPr>
        <w:rPr>
          <w:rFonts w:ascii="Arial" w:hAnsi="Arial"/>
          <w:sz w:val="20"/>
          <w:szCs w:val="20"/>
        </w:rPr>
      </w:pPr>
      <w:r w:rsidRPr="00B44DC7">
        <w:rPr>
          <w:rFonts w:ascii="Arial" w:hAnsi="Arial"/>
          <w:sz w:val="20"/>
          <w:szCs w:val="20"/>
          <w:lang w:val="fr-BE"/>
        </w:rPr>
        <w:t>Clippard est un fabricant familial de troisième génération, spécialisé dans le contrôle précis de la pression, la gestion de débit haute résolution et les solutions à très faible taux de fuite. Présent sur les marchés des instruments d’analyse, des dispositifs médicaux et des équipements de process miniaturisés, Clippard est reconnu dans le monde entier pour sa précision, sa fiabilité et ses performances. Des vannes innovantes avec la technologie </w:t>
      </w:r>
      <w:r w:rsidRPr="00B44DC7">
        <w:rPr>
          <w:rFonts w:ascii="Arial" w:hAnsi="Arial"/>
          <w:i/>
          <w:iCs/>
          <w:sz w:val="20"/>
          <w:szCs w:val="20"/>
          <w:lang w:val="fr-BE"/>
        </w:rPr>
        <w:t>Spider</w:t>
      </w:r>
      <w:r w:rsidRPr="00B44DC7">
        <w:rPr>
          <w:rFonts w:ascii="Arial" w:hAnsi="Arial"/>
          <w:sz w:val="20"/>
          <w:szCs w:val="20"/>
          <w:lang w:val="fr-BE"/>
        </w:rPr>
        <w:t> aux commandes électroniques avancées et aux assemblages conçus sur mesure, Clippard collabore avec les équipementiers et ingénieurs concepteurs pour créer des solutions adaptées aux défis les plus complexes, optimiser les performances des systèmes et répondre aux exigences d’applications critiques.</w:t>
      </w:r>
      <w:r w:rsidRPr="00B44DC7">
        <w:rPr>
          <w:rFonts w:ascii="Arial" w:hAnsi="Arial"/>
          <w:sz w:val="20"/>
          <w:szCs w:val="20"/>
        </w:rPr>
        <w:t> </w:t>
      </w:r>
      <w:r w:rsidRPr="00B44DC7">
        <w:rPr>
          <w:rFonts w:ascii="Arial" w:hAnsi="Arial"/>
          <w:sz w:val="20"/>
          <w:szCs w:val="20"/>
          <w:lang w:val="fr-BE"/>
        </w:rPr>
        <w:t>Pour plus d’informations, rendez-vous sur </w:t>
      </w:r>
      <w:hyperlink r:id="rId14" w:tgtFrame="_blank" w:history="1">
        <w:r w:rsidRPr="00B44DC7">
          <w:rPr>
            <w:rStyle w:val="Lienhypertexte"/>
            <w:rFonts w:ascii="Arial" w:hAnsi="Arial"/>
            <w:color w:val="0072BC"/>
            <w:sz w:val="20"/>
            <w:szCs w:val="20"/>
          </w:rPr>
          <w:t>shop.clippard.eu</w:t>
        </w:r>
      </w:hyperlink>
      <w:r w:rsidRPr="00B44DC7">
        <w:rPr>
          <w:rFonts w:ascii="Arial" w:hAnsi="Arial"/>
          <w:sz w:val="20"/>
          <w:szCs w:val="20"/>
          <w:lang w:val="fr-BE"/>
        </w:rPr>
        <w:t> ou appelez le +32</w:t>
      </w:r>
      <w:r w:rsidR="00CE0427" w:rsidRPr="00B44DC7">
        <w:rPr>
          <w:rFonts w:ascii="Arial" w:hAnsi="Arial"/>
          <w:sz w:val="20"/>
          <w:szCs w:val="20"/>
          <w:lang w:val="fr-BE"/>
        </w:rPr>
        <w:t> </w:t>
      </w:r>
      <w:r w:rsidRPr="00B44DC7">
        <w:rPr>
          <w:rFonts w:ascii="Arial" w:hAnsi="Arial"/>
          <w:sz w:val="20"/>
          <w:szCs w:val="20"/>
          <w:lang w:val="fr-BE"/>
        </w:rPr>
        <w:t>10</w:t>
      </w:r>
      <w:r w:rsidR="00CE0427" w:rsidRPr="00B44DC7">
        <w:rPr>
          <w:rFonts w:ascii="Arial" w:hAnsi="Arial"/>
          <w:sz w:val="20"/>
          <w:szCs w:val="20"/>
          <w:lang w:val="fr-BE"/>
        </w:rPr>
        <w:t> </w:t>
      </w:r>
      <w:r w:rsidRPr="00B44DC7">
        <w:rPr>
          <w:rFonts w:ascii="Arial" w:hAnsi="Arial"/>
          <w:sz w:val="20"/>
          <w:szCs w:val="20"/>
          <w:lang w:val="fr-BE"/>
        </w:rPr>
        <w:t>45</w:t>
      </w:r>
      <w:r w:rsidR="00CE0427" w:rsidRPr="00B44DC7">
        <w:rPr>
          <w:rFonts w:ascii="Arial" w:hAnsi="Arial"/>
          <w:sz w:val="20"/>
          <w:szCs w:val="20"/>
          <w:lang w:val="fr-BE"/>
        </w:rPr>
        <w:t> </w:t>
      </w:r>
      <w:r w:rsidRPr="00B44DC7">
        <w:rPr>
          <w:rFonts w:ascii="Arial" w:hAnsi="Arial"/>
          <w:sz w:val="20"/>
          <w:szCs w:val="20"/>
          <w:lang w:val="fr-BE"/>
        </w:rPr>
        <w:t>21</w:t>
      </w:r>
      <w:r w:rsidR="00CE0427" w:rsidRPr="00B44DC7">
        <w:rPr>
          <w:rFonts w:ascii="Arial" w:hAnsi="Arial"/>
          <w:sz w:val="20"/>
          <w:szCs w:val="20"/>
          <w:lang w:val="fr-BE"/>
        </w:rPr>
        <w:t> </w:t>
      </w:r>
      <w:r w:rsidRPr="00B44DC7">
        <w:rPr>
          <w:rFonts w:ascii="Arial" w:hAnsi="Arial"/>
          <w:sz w:val="20"/>
          <w:szCs w:val="20"/>
          <w:lang w:val="fr-BE"/>
        </w:rPr>
        <w:t>34.</w:t>
      </w:r>
      <w:r w:rsidRPr="00B44DC7">
        <w:rPr>
          <w:rFonts w:ascii="Arial" w:hAnsi="Arial"/>
          <w:sz w:val="20"/>
          <w:szCs w:val="20"/>
        </w:rPr>
        <w:t> </w:t>
      </w:r>
    </w:p>
    <w:p w14:paraId="65D3205A" w14:textId="77777777" w:rsidR="00B44DC7" w:rsidRPr="00B44DC7" w:rsidRDefault="00B44DC7" w:rsidP="00F26B2E">
      <w:pPr>
        <w:rPr>
          <w:rFonts w:ascii="Arial" w:hAnsi="Arial"/>
          <w:sz w:val="20"/>
          <w:szCs w:val="20"/>
        </w:rPr>
      </w:pPr>
    </w:p>
    <w:p w14:paraId="481EF4D8" w14:textId="77777777" w:rsidR="00B44DC7" w:rsidRPr="00B44DC7" w:rsidRDefault="00B44DC7" w:rsidP="00B44DC7">
      <w:pPr>
        <w:jc w:val="center"/>
        <w:rPr>
          <w:rFonts w:ascii="Arial" w:hAnsi="Arial"/>
          <w:sz w:val="18"/>
          <w:szCs w:val="18"/>
        </w:rPr>
      </w:pPr>
      <w:r w:rsidRPr="00B44DC7">
        <w:rPr>
          <w:rFonts w:ascii="Arial" w:hAnsi="Arial"/>
          <w:sz w:val="18"/>
          <w:szCs w:val="18"/>
        </w:rPr>
        <w:t xml:space="preserve">Clippard Europe • Rue du Bosquet 6 • 1348 Louvain-la-Neuve • Belgium </w:t>
      </w:r>
    </w:p>
    <w:p w14:paraId="3CA6FB8C" w14:textId="252AF8B8" w:rsidR="00EC0D99" w:rsidRPr="00B44DC7" w:rsidRDefault="00B44DC7" w:rsidP="00B44DC7">
      <w:pPr>
        <w:jc w:val="center"/>
        <w:rPr>
          <w:rFonts w:ascii="Arial" w:hAnsi="Arial"/>
          <w:sz w:val="18"/>
          <w:szCs w:val="18"/>
          <w:lang w:val="fr-BE"/>
        </w:rPr>
      </w:pPr>
      <w:r w:rsidRPr="00B44DC7">
        <w:rPr>
          <w:rFonts w:ascii="Arial" w:hAnsi="Arial"/>
          <w:sz w:val="18"/>
          <w:szCs w:val="18"/>
          <w:lang w:val="fr-BE"/>
        </w:rPr>
        <w:t>+32 10 45 21 34 </w:t>
      </w:r>
      <w:r w:rsidRPr="00B44DC7">
        <w:rPr>
          <w:rFonts w:ascii="Arial" w:hAnsi="Arial"/>
          <w:sz w:val="18"/>
          <w:szCs w:val="18"/>
        </w:rPr>
        <w:t>•</w:t>
      </w:r>
      <w:r w:rsidRPr="00B44DC7">
        <w:rPr>
          <w:rFonts w:ascii="Arial" w:hAnsi="Arial"/>
          <w:sz w:val="18"/>
          <w:szCs w:val="18"/>
          <w:lang w:val="fr-BE"/>
        </w:rPr>
        <w:t> shop.clippard.eu</w:t>
      </w:r>
    </w:p>
    <w:p w14:paraId="078D15E7" w14:textId="60B385C9" w:rsidR="007E31B7" w:rsidRPr="00076158" w:rsidRDefault="007E31B7" w:rsidP="009505EE">
      <w:pPr>
        <w:pStyle w:val="Titre2"/>
        <w:rPr>
          <w:rFonts w:ascii="Arial" w:hAnsi="Arial"/>
          <w:b w:val="0"/>
          <w:bCs w:val="0"/>
        </w:rPr>
      </w:pPr>
      <w:bookmarkStart w:id="4" w:name="_Toc224910655"/>
      <w:r w:rsidRPr="00076158">
        <w:rPr>
          <w:rFonts w:ascii="Arial" w:hAnsi="Arial"/>
          <w:b w:val="0"/>
          <w:bCs w:val="0"/>
        </w:rPr>
        <w:lastRenderedPageBreak/>
        <w:t>PRESS RELEASE – GERMAN</w:t>
      </w:r>
      <w:bookmarkEnd w:id="4"/>
    </w:p>
    <w:p w14:paraId="3CB16070" w14:textId="77777777" w:rsidR="00CE65AF" w:rsidRDefault="00CE65AF" w:rsidP="00CE65AF">
      <w:pPr>
        <w:widowControl/>
        <w:tabs>
          <w:tab w:val="clear" w:pos="1620"/>
          <w:tab w:val="clear" w:pos="5040"/>
        </w:tabs>
        <w:spacing w:line="240" w:lineRule="auto"/>
        <w:rPr>
          <w:rFonts w:ascii="Arial" w:hAnsi="Arial"/>
          <w:b/>
          <w:bCs/>
          <w:sz w:val="24"/>
          <w:szCs w:val="24"/>
          <w:lang w:val="de-DE"/>
        </w:rPr>
      </w:pPr>
    </w:p>
    <w:p w14:paraId="60F5C8E6" w14:textId="22088A61" w:rsidR="00CE65AF" w:rsidRPr="00AF793F" w:rsidRDefault="00CE65AF" w:rsidP="00CE65AF">
      <w:pPr>
        <w:widowControl/>
        <w:tabs>
          <w:tab w:val="clear" w:pos="1620"/>
          <w:tab w:val="clear" w:pos="5040"/>
        </w:tabs>
        <w:spacing w:line="240" w:lineRule="auto"/>
        <w:rPr>
          <w:rFonts w:ascii="Arial" w:hAnsi="Arial"/>
          <w:b/>
          <w:bCs/>
          <w:sz w:val="24"/>
          <w:szCs w:val="24"/>
          <w:lang w:val="de-DE"/>
        </w:rPr>
      </w:pPr>
      <w:r w:rsidRPr="004B0D49">
        <w:rPr>
          <w:rFonts w:ascii="Arial" w:hAnsi="Arial"/>
          <w:b/>
          <w:bCs/>
          <w:sz w:val="24"/>
          <w:szCs w:val="24"/>
          <w:lang w:val="de-DE"/>
        </w:rPr>
        <w:t>Clippard Cordis CP1: Ein kompakter,</w:t>
      </w:r>
      <w:r>
        <w:rPr>
          <w:rFonts w:ascii="Arial" w:hAnsi="Arial"/>
          <w:b/>
          <w:bCs/>
          <w:sz w:val="24"/>
          <w:szCs w:val="24"/>
          <w:lang w:val="de-DE"/>
        </w:rPr>
        <w:t xml:space="preserve"> kosteneffizienter</w:t>
      </w:r>
      <w:r w:rsidRPr="004B0D49">
        <w:rPr>
          <w:rFonts w:ascii="Arial" w:hAnsi="Arial"/>
          <w:b/>
          <w:bCs/>
          <w:sz w:val="24"/>
          <w:szCs w:val="24"/>
          <w:lang w:val="de-DE"/>
        </w:rPr>
        <w:t xml:space="preserve"> elektronischer Druckregler</w:t>
      </w:r>
    </w:p>
    <w:p w14:paraId="5029041C" w14:textId="77777777" w:rsidR="00CE65AF" w:rsidRPr="00AF793F" w:rsidRDefault="00CE65AF" w:rsidP="00CE65AF">
      <w:pPr>
        <w:widowControl/>
        <w:tabs>
          <w:tab w:val="clear" w:pos="1620"/>
          <w:tab w:val="clear" w:pos="5040"/>
        </w:tabs>
        <w:spacing w:line="240" w:lineRule="auto"/>
        <w:rPr>
          <w:rFonts w:ascii="Arial" w:hAnsi="Arial"/>
          <w:sz w:val="20"/>
          <w:szCs w:val="20"/>
          <w:lang w:val="de-DE"/>
        </w:rPr>
      </w:pPr>
    </w:p>
    <w:p w14:paraId="508F76DE" w14:textId="77777777" w:rsidR="00CE65AF" w:rsidRPr="00AF793F" w:rsidRDefault="00CE65AF" w:rsidP="00CE65AF">
      <w:pPr>
        <w:widowControl/>
        <w:tabs>
          <w:tab w:val="clear" w:pos="1620"/>
          <w:tab w:val="clear" w:pos="5040"/>
        </w:tabs>
        <w:spacing w:line="240" w:lineRule="auto"/>
        <w:rPr>
          <w:rFonts w:ascii="Arial" w:hAnsi="Arial"/>
          <w:sz w:val="20"/>
          <w:szCs w:val="20"/>
          <w:lang w:val="de-DE"/>
        </w:rPr>
      </w:pPr>
      <w:r w:rsidRPr="00765EE7">
        <w:rPr>
          <w:rFonts w:ascii="Arial" w:hAnsi="Arial"/>
          <w:i/>
          <w:iCs/>
          <w:sz w:val="20"/>
          <w:szCs w:val="20"/>
          <w:lang w:val="de-DE"/>
        </w:rPr>
        <w:t xml:space="preserve">Louvain-la-Neuve, Belgien – </w:t>
      </w:r>
      <w:r w:rsidRPr="00765EE7">
        <w:rPr>
          <w:rFonts w:ascii="Arial" w:hAnsi="Arial"/>
          <w:sz w:val="20"/>
          <w:szCs w:val="20"/>
          <w:lang w:val="de-DE"/>
        </w:rPr>
        <w:t>Der elektronische Druckregler Clippard Cordis CP1 bietet die hohe Auflösung, Genauigkeit und</w:t>
      </w:r>
      <w:r>
        <w:rPr>
          <w:rFonts w:ascii="Arial" w:hAnsi="Arial"/>
          <w:sz w:val="20"/>
          <w:szCs w:val="20"/>
          <w:lang w:val="de-DE"/>
        </w:rPr>
        <w:t xml:space="preserve"> </w:t>
      </w:r>
      <w:r w:rsidRPr="00765EE7">
        <w:rPr>
          <w:rFonts w:ascii="Arial" w:hAnsi="Arial"/>
          <w:sz w:val="20"/>
          <w:szCs w:val="20"/>
          <w:lang w:val="de-DE"/>
        </w:rPr>
        <w:t xml:space="preserve">Wiederholgenauigkeit der Cordis CPC-Serie </w:t>
      </w:r>
      <w:r w:rsidRPr="00AF793F">
        <w:rPr>
          <w:rFonts w:ascii="Arial" w:hAnsi="Arial"/>
          <w:sz w:val="20"/>
          <w:szCs w:val="20"/>
          <w:lang w:val="de-DE"/>
        </w:rPr>
        <w:t>in einer kompakteren und kosteneffizienteren Ausführung mit Einzelventil.</w:t>
      </w:r>
      <w:r w:rsidRPr="00765EE7">
        <w:rPr>
          <w:rFonts w:ascii="Arial" w:hAnsi="Arial"/>
          <w:sz w:val="20"/>
          <w:szCs w:val="20"/>
          <w:lang w:val="de-DE"/>
        </w:rPr>
        <w:t xml:space="preserve"> Der CP1 nutzt die </w:t>
      </w:r>
      <w:r w:rsidRPr="003B6274">
        <w:rPr>
          <w:rFonts w:ascii="Arial" w:hAnsi="Arial"/>
          <w:b/>
          <w:bCs/>
          <w:sz w:val="20"/>
          <w:szCs w:val="20"/>
          <w:lang w:val="de-DE"/>
        </w:rPr>
        <w:t xml:space="preserve">bewährten proportionalen Ventilserien EVP und DVP von Clippard </w:t>
      </w:r>
      <w:r w:rsidRPr="00AF793F">
        <w:rPr>
          <w:rFonts w:ascii="Arial" w:hAnsi="Arial"/>
          <w:sz w:val="20"/>
          <w:szCs w:val="20"/>
          <w:lang w:val="de-DE"/>
        </w:rPr>
        <w:t xml:space="preserve">und ermöglicht dadurch eine </w:t>
      </w:r>
      <w:r w:rsidRPr="009C339F">
        <w:rPr>
          <w:rFonts w:ascii="Arial" w:hAnsi="Arial"/>
          <w:b/>
          <w:bCs/>
          <w:sz w:val="20"/>
          <w:szCs w:val="20"/>
          <w:lang w:val="de-DE"/>
        </w:rPr>
        <w:t>stabile, präzise und reproduzierbare Regelung des nachgeschalteten Drucks</w:t>
      </w:r>
      <w:r w:rsidRPr="00765EE7">
        <w:rPr>
          <w:rFonts w:ascii="Arial" w:hAnsi="Arial"/>
          <w:sz w:val="20"/>
          <w:szCs w:val="20"/>
          <w:lang w:val="de-DE"/>
        </w:rPr>
        <w:t xml:space="preserve"> </w:t>
      </w:r>
      <w:r w:rsidRPr="00AF793F">
        <w:rPr>
          <w:rFonts w:ascii="Arial" w:hAnsi="Arial"/>
          <w:sz w:val="20"/>
          <w:szCs w:val="20"/>
          <w:lang w:val="de-DE"/>
        </w:rPr>
        <w:t>auch bei schwankendem Bedarf oder Prozessänderungen.</w:t>
      </w:r>
      <w:r w:rsidRPr="00765EE7">
        <w:rPr>
          <w:rFonts w:ascii="Arial" w:hAnsi="Arial"/>
          <w:sz w:val="20"/>
          <w:szCs w:val="20"/>
          <w:lang w:val="de-DE"/>
        </w:rPr>
        <w:t xml:space="preserve"> Das Ergebnis ist eine sehr präzise lineare Druckregelung innerhalb </w:t>
      </w:r>
      <w:r w:rsidRPr="00AF793F">
        <w:rPr>
          <w:rFonts w:ascii="Arial" w:hAnsi="Arial"/>
          <w:sz w:val="20"/>
          <w:szCs w:val="20"/>
          <w:lang w:val="de-DE"/>
        </w:rPr>
        <w:t xml:space="preserve">eines </w:t>
      </w:r>
      <w:r w:rsidRPr="009C339F">
        <w:rPr>
          <w:rFonts w:ascii="Arial" w:hAnsi="Arial"/>
          <w:b/>
          <w:bCs/>
          <w:sz w:val="20"/>
          <w:szCs w:val="20"/>
          <w:lang w:val="de-DE"/>
        </w:rPr>
        <w:t>geschlossenen Regelkreises</w:t>
      </w:r>
      <w:r w:rsidRPr="00765EE7">
        <w:rPr>
          <w:rFonts w:ascii="Arial" w:hAnsi="Arial"/>
          <w:sz w:val="20"/>
          <w:szCs w:val="20"/>
          <w:lang w:val="de-DE"/>
        </w:rPr>
        <w:t xml:space="preserve"> </w:t>
      </w:r>
      <w:r w:rsidRPr="00AF793F">
        <w:rPr>
          <w:rFonts w:ascii="Arial" w:hAnsi="Arial"/>
          <w:sz w:val="20"/>
          <w:szCs w:val="20"/>
          <w:lang w:val="de-DE"/>
        </w:rPr>
        <w:t xml:space="preserve">mit </w:t>
      </w:r>
      <w:proofErr w:type="gramStart"/>
      <w:r w:rsidRPr="009C339F">
        <w:rPr>
          <w:rFonts w:ascii="Arial" w:hAnsi="Arial"/>
          <w:b/>
          <w:bCs/>
          <w:sz w:val="20"/>
          <w:szCs w:val="20"/>
          <w:lang w:val="de-DE"/>
        </w:rPr>
        <w:t>extrem hoher</w:t>
      </w:r>
      <w:proofErr w:type="gramEnd"/>
      <w:r w:rsidRPr="009C339F">
        <w:rPr>
          <w:rFonts w:ascii="Arial" w:hAnsi="Arial"/>
          <w:b/>
          <w:bCs/>
          <w:sz w:val="20"/>
          <w:szCs w:val="20"/>
          <w:lang w:val="de-DE"/>
        </w:rPr>
        <w:t xml:space="preserve"> Auflösung und Wiederholgenauigkeit</w:t>
      </w:r>
      <w:r w:rsidRPr="00AF793F">
        <w:rPr>
          <w:rFonts w:ascii="Arial" w:hAnsi="Arial"/>
          <w:sz w:val="20"/>
          <w:szCs w:val="20"/>
          <w:lang w:val="de-DE"/>
        </w:rPr>
        <w:t>.</w:t>
      </w:r>
      <w:r w:rsidRPr="00765EE7">
        <w:rPr>
          <w:rFonts w:ascii="Arial" w:hAnsi="Arial"/>
          <w:sz w:val="20"/>
          <w:szCs w:val="20"/>
          <w:lang w:val="de-DE"/>
        </w:rPr>
        <w:t xml:space="preserve"> </w:t>
      </w:r>
    </w:p>
    <w:p w14:paraId="2AD0148B" w14:textId="77777777" w:rsidR="00CE65AF" w:rsidRPr="00AF793F" w:rsidRDefault="00CE65AF" w:rsidP="00CE65AF">
      <w:pPr>
        <w:widowControl/>
        <w:tabs>
          <w:tab w:val="clear" w:pos="1620"/>
          <w:tab w:val="clear" w:pos="5040"/>
        </w:tabs>
        <w:spacing w:line="240" w:lineRule="auto"/>
        <w:rPr>
          <w:rFonts w:ascii="Arial" w:hAnsi="Arial"/>
          <w:sz w:val="20"/>
          <w:szCs w:val="20"/>
          <w:lang w:val="de-DE"/>
        </w:rPr>
      </w:pPr>
    </w:p>
    <w:p w14:paraId="0BB0CF92" w14:textId="77777777" w:rsidR="00CE65AF" w:rsidRPr="00DE4512" w:rsidRDefault="00CE65AF" w:rsidP="00CE65AF">
      <w:pPr>
        <w:widowControl/>
        <w:tabs>
          <w:tab w:val="clear" w:pos="1620"/>
          <w:tab w:val="clear" w:pos="5040"/>
        </w:tabs>
        <w:spacing w:line="240" w:lineRule="auto"/>
        <w:rPr>
          <w:rFonts w:ascii="Arial" w:hAnsi="Arial"/>
          <w:sz w:val="20"/>
          <w:szCs w:val="20"/>
          <w:lang w:val="de-DE"/>
        </w:rPr>
      </w:pPr>
      <w:r w:rsidRPr="00DE4512">
        <w:rPr>
          <w:rFonts w:ascii="Arial" w:hAnsi="Arial"/>
          <w:sz w:val="20"/>
          <w:szCs w:val="20"/>
          <w:lang w:val="de-DE"/>
        </w:rPr>
        <w:t xml:space="preserve">Der CP1 besteht aus </w:t>
      </w:r>
      <w:r w:rsidRPr="009C339F">
        <w:rPr>
          <w:rFonts w:ascii="Arial" w:hAnsi="Arial"/>
          <w:b/>
          <w:bCs/>
          <w:sz w:val="20"/>
          <w:szCs w:val="20"/>
          <w:lang w:val="de-DE"/>
        </w:rPr>
        <w:t>einem Mikrocontroller, einem integrierten Drucksensor sowie einem proportionalen Clippard-Ventil</w:t>
      </w:r>
      <w:r w:rsidRPr="00DE4512">
        <w:rPr>
          <w:rFonts w:ascii="Arial" w:hAnsi="Arial"/>
          <w:sz w:val="20"/>
          <w:szCs w:val="20"/>
          <w:lang w:val="de-DE"/>
        </w:rPr>
        <w:t>. Das Einlassventil ist an den moderat geregelten Versorgungsdruck angeschlossen. Wird der Sollwert erhöht, öffnet das Proportionalventil und lässt den</w:t>
      </w:r>
      <w:r>
        <w:rPr>
          <w:rFonts w:ascii="Arial" w:hAnsi="Arial"/>
          <w:sz w:val="20"/>
          <w:szCs w:val="20"/>
          <w:lang w:val="de-DE"/>
        </w:rPr>
        <w:t xml:space="preserve"> </w:t>
      </w:r>
      <w:r w:rsidRPr="00DE4512">
        <w:rPr>
          <w:rFonts w:ascii="Arial" w:hAnsi="Arial"/>
          <w:sz w:val="20"/>
          <w:szCs w:val="20"/>
          <w:lang w:val="de-DE"/>
        </w:rPr>
        <w:t xml:space="preserve">Versorgungsdruck über das Sensorelement strömen. Dieses liefert eine </w:t>
      </w:r>
      <w:r w:rsidRPr="0012215F">
        <w:rPr>
          <w:rFonts w:ascii="Arial" w:hAnsi="Arial"/>
          <w:b/>
          <w:bCs/>
          <w:sz w:val="20"/>
          <w:szCs w:val="20"/>
          <w:lang w:val="de-DE"/>
        </w:rPr>
        <w:t>kontinuierliche Rückmeldung</w:t>
      </w:r>
      <w:r w:rsidRPr="00DE4512">
        <w:rPr>
          <w:rFonts w:ascii="Arial" w:hAnsi="Arial"/>
          <w:sz w:val="20"/>
          <w:szCs w:val="20"/>
          <w:lang w:val="de-DE"/>
        </w:rPr>
        <w:t xml:space="preserve"> an den Mikrocontroller, sodass der eingestellte Sollwert im Prozess exakt eingehalten wird. Erkennt der Sensor einen Druck oberhalb des Sollwerts, schließt das Proportionalventil und der Prozess baut den verbleibenden Druck im Ausgang ab.</w:t>
      </w:r>
    </w:p>
    <w:p w14:paraId="1917DAED" w14:textId="77777777" w:rsidR="00CE65AF" w:rsidRPr="00AF793F" w:rsidRDefault="00CE65AF" w:rsidP="00CE65AF">
      <w:pPr>
        <w:widowControl/>
        <w:tabs>
          <w:tab w:val="clear" w:pos="1620"/>
          <w:tab w:val="clear" w:pos="5040"/>
        </w:tabs>
        <w:spacing w:line="240" w:lineRule="auto"/>
        <w:rPr>
          <w:rFonts w:ascii="Arial" w:hAnsi="Arial"/>
          <w:sz w:val="20"/>
          <w:szCs w:val="20"/>
          <w:lang w:val="de-DE"/>
        </w:rPr>
      </w:pPr>
    </w:p>
    <w:p w14:paraId="43366321" w14:textId="77777777" w:rsidR="00CE65AF" w:rsidRDefault="00CE65AF" w:rsidP="00CE65AF">
      <w:pPr>
        <w:widowControl/>
        <w:tabs>
          <w:tab w:val="clear" w:pos="1620"/>
          <w:tab w:val="clear" w:pos="5040"/>
        </w:tabs>
        <w:spacing w:line="240" w:lineRule="auto"/>
        <w:rPr>
          <w:rFonts w:ascii="Arial" w:hAnsi="Arial"/>
          <w:sz w:val="20"/>
          <w:szCs w:val="20"/>
        </w:rPr>
      </w:pPr>
      <w:r>
        <w:rPr>
          <w:rFonts w:ascii="Arial" w:hAnsi="Arial"/>
          <w:sz w:val="20"/>
          <w:szCs w:val="20"/>
          <w:lang w:val="de-DE"/>
        </w:rPr>
        <w:t>Hauptmerkmale:</w:t>
      </w:r>
    </w:p>
    <w:p w14:paraId="1885C933" w14:textId="77777777" w:rsidR="00CE65AF" w:rsidRPr="005E63C3" w:rsidRDefault="00CE65AF" w:rsidP="00CE65AF">
      <w:pPr>
        <w:pStyle w:val="Paragraphedeliste"/>
        <w:widowControl/>
        <w:numPr>
          <w:ilvl w:val="0"/>
          <w:numId w:val="65"/>
        </w:numPr>
        <w:tabs>
          <w:tab w:val="clear" w:pos="1620"/>
          <w:tab w:val="clear" w:pos="5040"/>
        </w:tabs>
        <w:spacing w:line="240" w:lineRule="auto"/>
        <w:rPr>
          <w:rFonts w:ascii="Arial" w:hAnsi="Arial"/>
          <w:sz w:val="20"/>
          <w:szCs w:val="20"/>
        </w:rPr>
      </w:pPr>
      <w:proofErr w:type="spellStart"/>
      <w:r w:rsidRPr="00BC404E">
        <w:rPr>
          <w:rFonts w:ascii="Arial" w:hAnsi="Arial"/>
          <w:sz w:val="20"/>
          <w:szCs w:val="20"/>
        </w:rPr>
        <w:t>Gleichmäßige</w:t>
      </w:r>
      <w:proofErr w:type="spellEnd"/>
      <w:r w:rsidRPr="00BC404E">
        <w:rPr>
          <w:rFonts w:ascii="Arial" w:hAnsi="Arial"/>
          <w:sz w:val="20"/>
          <w:szCs w:val="20"/>
        </w:rPr>
        <w:t xml:space="preserve">, </w:t>
      </w:r>
      <w:proofErr w:type="spellStart"/>
      <w:r w:rsidRPr="00BC404E">
        <w:rPr>
          <w:rFonts w:ascii="Arial" w:hAnsi="Arial"/>
          <w:sz w:val="20"/>
          <w:szCs w:val="20"/>
        </w:rPr>
        <w:t>lineare</w:t>
      </w:r>
      <w:proofErr w:type="spellEnd"/>
      <w:r w:rsidRPr="00BC404E">
        <w:rPr>
          <w:rFonts w:ascii="Arial" w:hAnsi="Arial"/>
          <w:sz w:val="20"/>
          <w:szCs w:val="20"/>
        </w:rPr>
        <w:t xml:space="preserve"> </w:t>
      </w:r>
      <w:proofErr w:type="spellStart"/>
      <w:r w:rsidRPr="00BC404E">
        <w:rPr>
          <w:rFonts w:ascii="Arial" w:hAnsi="Arial"/>
          <w:sz w:val="20"/>
          <w:szCs w:val="20"/>
        </w:rPr>
        <w:t>Steuerung</w:t>
      </w:r>
      <w:proofErr w:type="spellEnd"/>
    </w:p>
    <w:p w14:paraId="5F8465B1" w14:textId="77777777" w:rsidR="00CE65AF" w:rsidRPr="005E63C3" w:rsidRDefault="00CE65AF" w:rsidP="00CE65AF">
      <w:pPr>
        <w:pStyle w:val="Paragraphedeliste"/>
        <w:widowControl/>
        <w:numPr>
          <w:ilvl w:val="0"/>
          <w:numId w:val="65"/>
        </w:numPr>
        <w:tabs>
          <w:tab w:val="clear" w:pos="1620"/>
          <w:tab w:val="clear" w:pos="5040"/>
        </w:tabs>
        <w:spacing w:line="240" w:lineRule="auto"/>
        <w:rPr>
          <w:rFonts w:ascii="Arial" w:hAnsi="Arial"/>
          <w:sz w:val="20"/>
          <w:szCs w:val="20"/>
        </w:rPr>
      </w:pPr>
      <w:proofErr w:type="spellStart"/>
      <w:r w:rsidRPr="00BC404E">
        <w:rPr>
          <w:rFonts w:ascii="Arial" w:hAnsi="Arial"/>
          <w:sz w:val="20"/>
          <w:szCs w:val="20"/>
        </w:rPr>
        <w:t>Integriertes</w:t>
      </w:r>
      <w:proofErr w:type="spellEnd"/>
      <w:r w:rsidRPr="00BC404E">
        <w:rPr>
          <w:rFonts w:ascii="Arial" w:hAnsi="Arial"/>
          <w:sz w:val="20"/>
          <w:szCs w:val="20"/>
        </w:rPr>
        <w:t xml:space="preserve"> internes Feedback</w:t>
      </w:r>
    </w:p>
    <w:p w14:paraId="753E3208" w14:textId="77777777" w:rsidR="00CE65AF" w:rsidRPr="005E63C3" w:rsidRDefault="00CE65AF" w:rsidP="00CE65AF">
      <w:pPr>
        <w:pStyle w:val="Paragraphedeliste"/>
        <w:widowControl/>
        <w:numPr>
          <w:ilvl w:val="0"/>
          <w:numId w:val="65"/>
        </w:numPr>
        <w:tabs>
          <w:tab w:val="clear" w:pos="1620"/>
          <w:tab w:val="clear" w:pos="5040"/>
        </w:tabs>
        <w:spacing w:line="240" w:lineRule="auto"/>
        <w:rPr>
          <w:rFonts w:ascii="Arial" w:hAnsi="Arial"/>
          <w:sz w:val="20"/>
          <w:szCs w:val="20"/>
        </w:rPr>
      </w:pPr>
      <w:proofErr w:type="spellStart"/>
      <w:r w:rsidRPr="00BC404E">
        <w:rPr>
          <w:rFonts w:ascii="Arial" w:hAnsi="Arial"/>
          <w:sz w:val="20"/>
          <w:szCs w:val="20"/>
        </w:rPr>
        <w:t>Verschiedene</w:t>
      </w:r>
      <w:proofErr w:type="spellEnd"/>
      <w:r>
        <w:rPr>
          <w:rFonts w:ascii="Arial" w:hAnsi="Arial"/>
          <w:sz w:val="20"/>
          <w:szCs w:val="20"/>
        </w:rPr>
        <w:t xml:space="preserve"> </w:t>
      </w:r>
      <w:r w:rsidRPr="005E63C3">
        <w:rPr>
          <w:rFonts w:ascii="Arial" w:hAnsi="Arial"/>
          <w:sz w:val="20"/>
          <w:szCs w:val="20"/>
          <w:lang w:val="de-DE"/>
        </w:rPr>
        <w:t>Durchflusskonfigurationen</w:t>
      </w:r>
    </w:p>
    <w:p w14:paraId="6E124AF9" w14:textId="77777777" w:rsidR="00CE65AF" w:rsidRPr="005E63C3" w:rsidRDefault="00CE65AF" w:rsidP="00CE65AF">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de-DE"/>
        </w:rPr>
        <w:t>Dynamische proportionale Druckregelung</w:t>
      </w:r>
    </w:p>
    <w:p w14:paraId="4ED32C37" w14:textId="77777777" w:rsidR="00CE65AF" w:rsidRPr="005E63C3" w:rsidRDefault="00CE65AF" w:rsidP="00CE65AF">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de-DE"/>
        </w:rPr>
        <w:t>Pulsationsfreie proportionale Befüllung</w:t>
      </w:r>
    </w:p>
    <w:p w14:paraId="16541A44" w14:textId="77777777" w:rsidR="00CE65AF" w:rsidRPr="005E63C3" w:rsidRDefault="00CE65AF" w:rsidP="00CE65AF">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de-DE"/>
        </w:rPr>
        <w:t xml:space="preserve">Anpassbare Druckbereiche </w:t>
      </w:r>
      <w:proofErr w:type="gramStart"/>
      <w:r w:rsidRPr="005E63C3">
        <w:rPr>
          <w:rFonts w:ascii="Arial" w:hAnsi="Arial"/>
          <w:sz w:val="20"/>
          <w:szCs w:val="20"/>
          <w:lang w:val="de-DE"/>
        </w:rPr>
        <w:t xml:space="preserve">und </w:t>
      </w:r>
      <w:r w:rsidRPr="00BC404E">
        <w:t xml:space="preserve"> </w:t>
      </w:r>
      <w:proofErr w:type="spellStart"/>
      <w:r w:rsidRPr="00BC404E">
        <w:rPr>
          <w:rFonts w:ascii="Arial" w:hAnsi="Arial"/>
          <w:sz w:val="20"/>
          <w:szCs w:val="20"/>
        </w:rPr>
        <w:t>Montageoptionen</w:t>
      </w:r>
      <w:proofErr w:type="spellEnd"/>
      <w:proofErr w:type="gramEnd"/>
    </w:p>
    <w:p w14:paraId="338065D7" w14:textId="77777777" w:rsidR="00CE65AF" w:rsidRPr="005E63C3" w:rsidRDefault="00CE65AF" w:rsidP="00CE65AF">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de-DE"/>
        </w:rPr>
        <w:t xml:space="preserve">Kompatibel mit </w:t>
      </w:r>
      <w:proofErr w:type="spellStart"/>
      <w:r w:rsidRPr="00BC404E">
        <w:rPr>
          <w:rFonts w:ascii="Arial" w:hAnsi="Arial"/>
          <w:sz w:val="20"/>
          <w:szCs w:val="20"/>
        </w:rPr>
        <w:t>verschiedenen</w:t>
      </w:r>
      <w:proofErr w:type="spellEnd"/>
      <w:r>
        <w:rPr>
          <w:rFonts w:ascii="Arial" w:hAnsi="Arial"/>
          <w:sz w:val="20"/>
          <w:szCs w:val="20"/>
        </w:rPr>
        <w:t xml:space="preserve"> </w:t>
      </w:r>
      <w:r w:rsidRPr="005E63C3">
        <w:rPr>
          <w:rFonts w:ascii="Arial" w:hAnsi="Arial"/>
          <w:sz w:val="20"/>
          <w:szCs w:val="20"/>
          <w:lang w:val="de-DE"/>
        </w:rPr>
        <w:t>Inertgasen</w:t>
      </w:r>
    </w:p>
    <w:p w14:paraId="5FCFB95A" w14:textId="77777777" w:rsidR="00CE65AF" w:rsidRDefault="00CE65AF" w:rsidP="00CE65AF">
      <w:pPr>
        <w:pStyle w:val="Paragraphedeliste"/>
        <w:widowControl/>
        <w:numPr>
          <w:ilvl w:val="0"/>
          <w:numId w:val="65"/>
        </w:numPr>
        <w:tabs>
          <w:tab w:val="clear" w:pos="1620"/>
          <w:tab w:val="clear" w:pos="5040"/>
        </w:tabs>
        <w:spacing w:line="240" w:lineRule="auto"/>
        <w:rPr>
          <w:rFonts w:ascii="Arial" w:hAnsi="Arial"/>
          <w:sz w:val="20"/>
          <w:szCs w:val="20"/>
        </w:rPr>
      </w:pPr>
      <w:proofErr w:type="spellStart"/>
      <w:r w:rsidRPr="00BC404E">
        <w:rPr>
          <w:rFonts w:ascii="Arial" w:hAnsi="Arial"/>
          <w:sz w:val="20"/>
          <w:szCs w:val="20"/>
        </w:rPr>
        <w:t>Kundenspezifisch</w:t>
      </w:r>
      <w:proofErr w:type="spellEnd"/>
      <w:r w:rsidRPr="00BC404E">
        <w:rPr>
          <w:rFonts w:ascii="Arial" w:hAnsi="Arial"/>
          <w:sz w:val="20"/>
          <w:szCs w:val="20"/>
        </w:rPr>
        <w:t xml:space="preserve"> </w:t>
      </w:r>
      <w:proofErr w:type="spellStart"/>
      <w:r w:rsidRPr="00BC404E">
        <w:rPr>
          <w:rFonts w:ascii="Arial" w:hAnsi="Arial"/>
          <w:sz w:val="20"/>
          <w:szCs w:val="20"/>
        </w:rPr>
        <w:t>kalibrierbare</w:t>
      </w:r>
      <w:proofErr w:type="spellEnd"/>
      <w:r w:rsidRPr="00BC404E">
        <w:rPr>
          <w:rFonts w:ascii="Arial" w:hAnsi="Arial"/>
          <w:sz w:val="20"/>
          <w:szCs w:val="20"/>
        </w:rPr>
        <w:t xml:space="preserve"> </w:t>
      </w:r>
      <w:proofErr w:type="spellStart"/>
      <w:r w:rsidRPr="00BC404E">
        <w:rPr>
          <w:rFonts w:ascii="Arial" w:hAnsi="Arial"/>
          <w:sz w:val="20"/>
          <w:szCs w:val="20"/>
        </w:rPr>
        <w:t>Messbereiche</w:t>
      </w:r>
      <w:proofErr w:type="spellEnd"/>
    </w:p>
    <w:p w14:paraId="3F06A024" w14:textId="77777777" w:rsidR="00CE65AF" w:rsidRPr="005E63C3" w:rsidRDefault="00CE65AF" w:rsidP="00CE65AF">
      <w:pPr>
        <w:pStyle w:val="Paragraphedeliste"/>
        <w:widowControl/>
        <w:tabs>
          <w:tab w:val="clear" w:pos="1620"/>
          <w:tab w:val="clear" w:pos="5040"/>
        </w:tabs>
        <w:spacing w:line="240" w:lineRule="auto"/>
        <w:rPr>
          <w:rFonts w:ascii="Arial" w:hAnsi="Arial"/>
          <w:sz w:val="20"/>
          <w:szCs w:val="20"/>
        </w:rPr>
      </w:pPr>
    </w:p>
    <w:p w14:paraId="7C3A54E0" w14:textId="77777777" w:rsidR="00CE65AF" w:rsidRPr="00AF793F" w:rsidRDefault="00CE65AF" w:rsidP="00CE65AF">
      <w:pPr>
        <w:widowControl/>
        <w:tabs>
          <w:tab w:val="clear" w:pos="1620"/>
          <w:tab w:val="clear" w:pos="5040"/>
        </w:tabs>
        <w:spacing w:line="240" w:lineRule="auto"/>
        <w:rPr>
          <w:rFonts w:ascii="Aptos Narrow" w:eastAsia="Times New Roman" w:hAnsi="Aptos Narrow" w:cs="Times New Roman"/>
          <w:color w:val="467886"/>
          <w:u w:val="single"/>
          <w:lang w:val="de-DE"/>
        </w:rPr>
      </w:pPr>
      <w:r w:rsidRPr="00FB126C">
        <w:rPr>
          <w:rFonts w:ascii="Arial" w:hAnsi="Arial"/>
          <w:sz w:val="20"/>
          <w:szCs w:val="20"/>
          <w:lang w:val="de-DE"/>
        </w:rPr>
        <w:t xml:space="preserve">Weitere Informationen über den </w:t>
      </w:r>
      <w:r w:rsidRPr="0011047E">
        <w:rPr>
          <w:rFonts w:ascii="Arial" w:hAnsi="Arial"/>
          <w:b/>
          <w:bCs/>
          <w:sz w:val="20"/>
          <w:szCs w:val="20"/>
          <w:lang w:val="de-DE"/>
        </w:rPr>
        <w:t>CP1 Druckregler</w:t>
      </w:r>
      <w:r w:rsidRPr="00FB126C">
        <w:rPr>
          <w:rFonts w:ascii="Arial" w:hAnsi="Arial"/>
          <w:sz w:val="20"/>
          <w:szCs w:val="20"/>
          <w:lang w:val="de-DE"/>
        </w:rPr>
        <w:t xml:space="preserve"> finden Sie unter </w:t>
      </w:r>
      <w:hyperlink r:id="rId15" w:history="1">
        <w:r w:rsidRPr="000E031C">
          <w:rPr>
            <w:rFonts w:ascii="Arial" w:eastAsia="Times New Roman" w:hAnsi="Arial"/>
            <w:color w:val="467886"/>
            <w:sz w:val="20"/>
            <w:szCs w:val="20"/>
            <w:u w:val="single"/>
            <w:lang w:val="de-DE"/>
          </w:rPr>
          <w:t>https://shop.clippard.eu/link/cp1-pr</w:t>
        </w:r>
      </w:hyperlink>
      <w:r w:rsidRPr="00FB126C">
        <w:rPr>
          <w:rFonts w:ascii="Arial" w:hAnsi="Arial"/>
          <w:sz w:val="20"/>
          <w:szCs w:val="20"/>
          <w:lang w:val="de-DE"/>
        </w:rPr>
        <w:t>.</w:t>
      </w:r>
    </w:p>
    <w:p w14:paraId="64D7005F" w14:textId="77777777" w:rsidR="00CE65AF" w:rsidRPr="00AF793F" w:rsidRDefault="00CE65AF" w:rsidP="00CE65AF">
      <w:pPr>
        <w:widowControl/>
        <w:tabs>
          <w:tab w:val="clear" w:pos="1620"/>
          <w:tab w:val="clear" w:pos="5040"/>
        </w:tabs>
        <w:spacing w:line="240" w:lineRule="auto"/>
        <w:rPr>
          <w:rFonts w:ascii="Arial" w:hAnsi="Arial"/>
          <w:sz w:val="20"/>
          <w:szCs w:val="20"/>
          <w:lang w:val="de-DE"/>
        </w:rPr>
      </w:pPr>
    </w:p>
    <w:p w14:paraId="2736250A" w14:textId="77777777" w:rsidR="00CE65AF" w:rsidRPr="00AF793F" w:rsidRDefault="00CE65AF" w:rsidP="00CE65AF">
      <w:pPr>
        <w:rPr>
          <w:lang w:val="de-DE"/>
        </w:rPr>
      </w:pPr>
      <w:r w:rsidRPr="00AF793F">
        <w:rPr>
          <w:rFonts w:ascii="Arial" w:hAnsi="Arial"/>
          <w:sz w:val="20"/>
          <w:szCs w:val="20"/>
          <w:lang w:val="de-DE"/>
        </w:rPr>
        <w:t xml:space="preserve">Die CP1-Serie eignet sich ideal für dynamische Anwendungen, bei denen ein Proportionalventil zur Regelung von Druck oder Durchfluss in einem geschlossenen Regelkreis eingesetzt wird. Typische Einsatzbereiche sind unter anderem die Regelung von Trägergasen, Schutzgasen, Schneidgasen, dynamischen Dosierprozessen sowie anspruchsvollen Polieranwendungen. Dabei bietet der CP1 die gleiche hohe Auflösung, Genauigkeit und </w:t>
      </w:r>
      <w:r w:rsidRPr="00765EE7">
        <w:rPr>
          <w:rFonts w:ascii="Arial" w:hAnsi="Arial"/>
          <w:sz w:val="20"/>
          <w:szCs w:val="20"/>
          <w:lang w:val="de-DE"/>
        </w:rPr>
        <w:t>Wiederholgenauigkeit</w:t>
      </w:r>
      <w:r w:rsidRPr="00AF793F" w:rsidDel="007B7EB1">
        <w:rPr>
          <w:rFonts w:ascii="Arial" w:hAnsi="Arial"/>
          <w:sz w:val="20"/>
          <w:szCs w:val="20"/>
          <w:lang w:val="de-DE"/>
        </w:rPr>
        <w:t xml:space="preserve"> </w:t>
      </w:r>
      <w:r w:rsidRPr="00AF793F">
        <w:rPr>
          <w:rFonts w:ascii="Arial" w:hAnsi="Arial"/>
          <w:sz w:val="20"/>
          <w:szCs w:val="20"/>
          <w:lang w:val="de-DE"/>
        </w:rPr>
        <w:t>wie die CPC-Serie</w:t>
      </w:r>
      <w:r>
        <w:rPr>
          <w:rFonts w:ascii="Arial" w:hAnsi="Arial"/>
          <w:sz w:val="20"/>
          <w:szCs w:val="20"/>
          <w:lang w:val="de-DE"/>
        </w:rPr>
        <w:t xml:space="preserve"> </w:t>
      </w:r>
      <w:r w:rsidRPr="00AF793F">
        <w:rPr>
          <w:rFonts w:ascii="Arial" w:hAnsi="Arial"/>
          <w:sz w:val="20"/>
          <w:szCs w:val="20"/>
          <w:lang w:val="de-DE"/>
        </w:rPr>
        <w:t>bei gleichzeitig kompakterer Bauform und optimierten Kosten.</w:t>
      </w:r>
    </w:p>
    <w:p w14:paraId="5BCAF6DC" w14:textId="77777777" w:rsidR="00BE1761" w:rsidRDefault="00BE1761" w:rsidP="00BE1761">
      <w:pPr>
        <w:rPr>
          <w:b/>
          <w:bCs/>
          <w:lang w:val="de-DE"/>
        </w:rPr>
      </w:pPr>
    </w:p>
    <w:p w14:paraId="0E6BC4D7" w14:textId="77777777" w:rsidR="00076158" w:rsidRPr="00655026" w:rsidRDefault="00076158" w:rsidP="00076158">
      <w:pPr>
        <w:rPr>
          <w:rFonts w:ascii="Arial" w:hAnsi="Arial"/>
          <w:sz w:val="20"/>
          <w:szCs w:val="20"/>
          <w:lang w:val="de-DE"/>
        </w:rPr>
      </w:pPr>
    </w:p>
    <w:p w14:paraId="576B3203" w14:textId="77777777" w:rsidR="00076158" w:rsidRPr="00655026" w:rsidRDefault="00076158" w:rsidP="00076158">
      <w:pPr>
        <w:rPr>
          <w:rFonts w:ascii="Arial" w:hAnsi="Arial"/>
          <w:b/>
          <w:bCs/>
          <w:sz w:val="20"/>
          <w:szCs w:val="20"/>
          <w:lang w:val="de-DE"/>
        </w:rPr>
      </w:pPr>
      <w:r w:rsidRPr="00A761C1">
        <w:rPr>
          <w:rFonts w:ascii="Arial" w:hAnsi="Arial"/>
          <w:b/>
          <w:bCs/>
          <w:sz w:val="20"/>
          <w:szCs w:val="20"/>
          <w:lang w:val="de-DE"/>
        </w:rPr>
        <w:t>ÜBER CLIPPARD</w:t>
      </w:r>
    </w:p>
    <w:p w14:paraId="466A88FD" w14:textId="77777777" w:rsidR="00076158" w:rsidRPr="00655026" w:rsidRDefault="00076158" w:rsidP="00076158">
      <w:pPr>
        <w:rPr>
          <w:rFonts w:ascii="Arial" w:hAnsi="Arial"/>
          <w:sz w:val="20"/>
          <w:szCs w:val="20"/>
          <w:lang w:val="de-DE"/>
        </w:rPr>
      </w:pPr>
      <w:r w:rsidRPr="00A761C1">
        <w:rPr>
          <w:rFonts w:ascii="Arial" w:hAnsi="Arial"/>
          <w:sz w:val="20"/>
          <w:szCs w:val="20"/>
          <w:lang w:val="de-DE"/>
        </w:rPr>
        <w:t xml:space="preserve">Clippard ist ein Familienunternehmen der dritten Generation, das sich auf präzise Druckregler, hochauflösende Durchflussregelungen und extrem </w:t>
      </w:r>
      <w:proofErr w:type="spellStart"/>
      <w:r w:rsidRPr="00A761C1">
        <w:rPr>
          <w:rFonts w:ascii="Arial" w:hAnsi="Arial"/>
          <w:sz w:val="20"/>
          <w:szCs w:val="20"/>
          <w:lang w:val="de-DE"/>
        </w:rPr>
        <w:t>leckagearme</w:t>
      </w:r>
      <w:proofErr w:type="spellEnd"/>
      <w:r w:rsidRPr="00A761C1">
        <w:rPr>
          <w:rFonts w:ascii="Arial" w:hAnsi="Arial"/>
          <w:sz w:val="20"/>
          <w:szCs w:val="20"/>
          <w:lang w:val="de-DE"/>
        </w:rPr>
        <w:t xml:space="preserve"> Lösungen spezialisiert hat. Clippard bedient die Märkte für analytische Instrumente, medizinische Geräte und Miniaturprozessanlagen und genießt weltweit Vertrauen in Bezug auf Genauigkeit, Zuverlässigkeit und Leistung. Von innovativen Ventilen der Spider-Technologie bis hin zu fortschrittlichen elektronischen Steuerungen und kundenspezifischen Baugruppen arbeitet Clippard mit OEMs und Konstrukteuren zusammen, um Lösungen zu entwickeln, die komplexe Herausforderungen meistern, die Systemleistung optimieren und kritische Anwendungen unterstützen.</w:t>
      </w:r>
    </w:p>
    <w:p w14:paraId="00161AF8" w14:textId="77777777" w:rsidR="00076158" w:rsidRPr="00655026" w:rsidRDefault="00076158" w:rsidP="00076158">
      <w:pPr>
        <w:rPr>
          <w:rFonts w:ascii="Arial" w:hAnsi="Arial"/>
          <w:sz w:val="20"/>
          <w:szCs w:val="20"/>
          <w:lang w:val="de-DE"/>
        </w:rPr>
      </w:pPr>
    </w:p>
    <w:p w14:paraId="6B155363" w14:textId="77777777" w:rsidR="00076158" w:rsidRPr="00655026" w:rsidRDefault="00076158" w:rsidP="00076158">
      <w:pPr>
        <w:rPr>
          <w:rFonts w:ascii="Arial" w:hAnsi="Arial"/>
          <w:sz w:val="20"/>
          <w:szCs w:val="20"/>
          <w:lang w:val="de-DE"/>
        </w:rPr>
      </w:pPr>
      <w:r w:rsidRPr="00A761C1">
        <w:rPr>
          <w:rFonts w:ascii="Arial" w:hAnsi="Arial"/>
          <w:sz w:val="20"/>
          <w:szCs w:val="20"/>
          <w:lang w:val="de-DE"/>
        </w:rPr>
        <w:t xml:space="preserve">Weitere Informationen erhalten Sie unter </w:t>
      </w:r>
      <w:hyperlink r:id="rId16" w:history="1">
        <w:r w:rsidRPr="00A761C1">
          <w:rPr>
            <w:rStyle w:val="Lienhypertexte"/>
            <w:rFonts w:ascii="Arial" w:hAnsi="Arial"/>
            <w:color w:val="0072BC"/>
            <w:sz w:val="20"/>
            <w:szCs w:val="20"/>
            <w:lang w:val="de-DE"/>
          </w:rPr>
          <w:t>shop.clippard.eu</w:t>
        </w:r>
      </w:hyperlink>
      <w:r w:rsidRPr="00A761C1">
        <w:rPr>
          <w:rFonts w:ascii="Arial" w:hAnsi="Arial"/>
          <w:sz w:val="20"/>
          <w:szCs w:val="20"/>
          <w:lang w:val="de-DE"/>
        </w:rPr>
        <w:t xml:space="preserve"> oder telefonisch unter +32 10 45 21 34.</w:t>
      </w:r>
    </w:p>
    <w:p w14:paraId="2C2CFF1E" w14:textId="77777777" w:rsidR="00076158" w:rsidRPr="00655026" w:rsidRDefault="00076158" w:rsidP="00076158">
      <w:pPr>
        <w:rPr>
          <w:rFonts w:ascii="Arial" w:hAnsi="Arial"/>
          <w:sz w:val="18"/>
          <w:szCs w:val="18"/>
          <w:lang w:val="de-DE"/>
        </w:rPr>
      </w:pPr>
    </w:p>
    <w:p w14:paraId="5543F6A4" w14:textId="77777777" w:rsidR="00076158" w:rsidRPr="00655026" w:rsidRDefault="00076158" w:rsidP="00076158">
      <w:pPr>
        <w:jc w:val="center"/>
        <w:rPr>
          <w:rFonts w:ascii="Arial" w:hAnsi="Arial"/>
          <w:sz w:val="18"/>
          <w:szCs w:val="18"/>
          <w:lang w:val="fr-BE"/>
        </w:rPr>
      </w:pPr>
      <w:r w:rsidRPr="00655026">
        <w:rPr>
          <w:rFonts w:ascii="Arial" w:hAnsi="Arial"/>
          <w:sz w:val="18"/>
          <w:szCs w:val="18"/>
          <w:lang w:val="fr-BE"/>
        </w:rPr>
        <w:t># # #</w:t>
      </w:r>
    </w:p>
    <w:p w14:paraId="2B59DC21" w14:textId="77777777" w:rsidR="00076158" w:rsidRPr="00655026" w:rsidRDefault="00076158" w:rsidP="00076158">
      <w:pPr>
        <w:jc w:val="center"/>
        <w:rPr>
          <w:rFonts w:ascii="Arial" w:hAnsi="Arial"/>
          <w:sz w:val="18"/>
          <w:szCs w:val="18"/>
          <w:lang w:val="fr-BE"/>
        </w:rPr>
      </w:pPr>
      <w:r w:rsidRPr="00655026">
        <w:rPr>
          <w:rFonts w:ascii="Arial" w:hAnsi="Arial"/>
          <w:sz w:val="18"/>
          <w:szCs w:val="18"/>
          <w:lang w:val="fr-BE"/>
        </w:rPr>
        <w:t xml:space="preserve">Clippard Europe • Rue du Bosquet 6 • 1348 Louvain-la-Neuve • </w:t>
      </w:r>
      <w:proofErr w:type="spellStart"/>
      <w:r w:rsidRPr="00655026">
        <w:rPr>
          <w:rFonts w:ascii="Arial" w:hAnsi="Arial"/>
          <w:sz w:val="18"/>
          <w:szCs w:val="18"/>
          <w:lang w:val="fr-BE"/>
        </w:rPr>
        <w:t>Belgien</w:t>
      </w:r>
      <w:proofErr w:type="spellEnd"/>
      <w:r w:rsidRPr="00655026">
        <w:rPr>
          <w:rFonts w:ascii="Arial" w:hAnsi="Arial"/>
          <w:sz w:val="18"/>
          <w:szCs w:val="18"/>
          <w:lang w:val="fr-BE"/>
        </w:rPr>
        <w:t xml:space="preserve"> </w:t>
      </w:r>
    </w:p>
    <w:p w14:paraId="69CCF660" w14:textId="1C2C183F" w:rsidR="00764CA3" w:rsidRPr="00076158" w:rsidRDefault="00076158" w:rsidP="00076158">
      <w:pPr>
        <w:jc w:val="center"/>
        <w:rPr>
          <w:rFonts w:ascii="Arial" w:hAnsi="Arial"/>
          <w:sz w:val="18"/>
          <w:szCs w:val="18"/>
          <w:lang w:val="fr-BE"/>
        </w:rPr>
      </w:pPr>
      <w:r w:rsidRPr="00F75563">
        <w:rPr>
          <w:rFonts w:ascii="Arial" w:hAnsi="Arial"/>
          <w:sz w:val="18"/>
          <w:szCs w:val="18"/>
          <w:lang w:val="de-DE"/>
        </w:rPr>
        <w:t>+32 10 45 21 34 • shop.clippard.eu</w:t>
      </w:r>
    </w:p>
    <w:p w14:paraId="7C1099E4" w14:textId="77777777" w:rsidR="00076158" w:rsidRDefault="00076158">
      <w:pPr>
        <w:widowControl/>
        <w:tabs>
          <w:tab w:val="clear" w:pos="1620"/>
          <w:tab w:val="clear" w:pos="5040"/>
        </w:tabs>
        <w:spacing w:line="240" w:lineRule="auto"/>
        <w:rPr>
          <w:b/>
          <w:bCs/>
          <w:color w:val="0072BC"/>
          <w:sz w:val="24"/>
          <w:szCs w:val="24"/>
        </w:rPr>
      </w:pPr>
      <w:r>
        <w:br w:type="page"/>
      </w:r>
    </w:p>
    <w:p w14:paraId="6267D346" w14:textId="096ED5E6" w:rsidR="005F2B36" w:rsidRPr="00076158" w:rsidRDefault="007E31B7" w:rsidP="00EC4E82">
      <w:pPr>
        <w:pStyle w:val="Titre2"/>
        <w:rPr>
          <w:rFonts w:ascii="Arial" w:hAnsi="Arial"/>
          <w:b w:val="0"/>
          <w:bCs w:val="0"/>
        </w:rPr>
      </w:pPr>
      <w:bookmarkStart w:id="5" w:name="_Toc224910656"/>
      <w:r w:rsidRPr="00076158">
        <w:rPr>
          <w:rFonts w:ascii="Arial" w:hAnsi="Arial"/>
          <w:b w:val="0"/>
          <w:bCs w:val="0"/>
        </w:rPr>
        <w:lastRenderedPageBreak/>
        <w:t>PRESS RELEASE – DUTCH</w:t>
      </w:r>
      <w:bookmarkEnd w:id="5"/>
    </w:p>
    <w:p w14:paraId="51F3686C" w14:textId="77777777" w:rsidR="005F2B36" w:rsidRPr="00424BD8" w:rsidRDefault="005F2B36" w:rsidP="00A84279">
      <w:pPr>
        <w:rPr>
          <w:sz w:val="16"/>
          <w:szCs w:val="16"/>
          <w:lang w:val="nl-NL"/>
        </w:rPr>
      </w:pPr>
    </w:p>
    <w:p w14:paraId="6D0B8B70" w14:textId="77777777" w:rsidR="008220CB" w:rsidRDefault="008220CB" w:rsidP="008220CB">
      <w:pPr>
        <w:widowControl/>
        <w:tabs>
          <w:tab w:val="clear" w:pos="1620"/>
          <w:tab w:val="clear" w:pos="5040"/>
        </w:tabs>
        <w:spacing w:line="240" w:lineRule="auto"/>
        <w:rPr>
          <w:rFonts w:ascii="Arial" w:hAnsi="Arial"/>
          <w:b/>
          <w:bCs/>
          <w:sz w:val="24"/>
          <w:szCs w:val="24"/>
        </w:rPr>
      </w:pPr>
      <w:proofErr w:type="spellStart"/>
      <w:r w:rsidRPr="004B0D49">
        <w:rPr>
          <w:rFonts w:ascii="Arial" w:hAnsi="Arial"/>
          <w:b/>
          <w:bCs/>
          <w:sz w:val="24"/>
          <w:szCs w:val="24"/>
          <w:lang w:val="nl-NL"/>
        </w:rPr>
        <w:t>Clippard</w:t>
      </w:r>
      <w:proofErr w:type="spellEnd"/>
      <w:r w:rsidRPr="004B0D49">
        <w:rPr>
          <w:rFonts w:ascii="Arial" w:hAnsi="Arial"/>
          <w:b/>
          <w:bCs/>
          <w:sz w:val="24"/>
          <w:szCs w:val="24"/>
          <w:lang w:val="nl-NL"/>
        </w:rPr>
        <w:t xml:space="preserve"> Cordis CP1: een compacte, budgetvriendelijke elektronische drukregelaar</w:t>
      </w:r>
    </w:p>
    <w:p w14:paraId="6EF14664" w14:textId="77777777" w:rsidR="008220CB" w:rsidRDefault="008220CB" w:rsidP="008220CB">
      <w:pPr>
        <w:widowControl/>
        <w:tabs>
          <w:tab w:val="clear" w:pos="1620"/>
          <w:tab w:val="clear" w:pos="5040"/>
        </w:tabs>
        <w:spacing w:line="240" w:lineRule="auto"/>
        <w:rPr>
          <w:rFonts w:ascii="Arial" w:hAnsi="Arial"/>
          <w:sz w:val="20"/>
          <w:szCs w:val="20"/>
        </w:rPr>
      </w:pPr>
    </w:p>
    <w:p w14:paraId="39264A2A" w14:textId="77777777" w:rsidR="008220CB" w:rsidRPr="00F952B6" w:rsidRDefault="008220CB" w:rsidP="008220CB">
      <w:pPr>
        <w:widowControl/>
        <w:tabs>
          <w:tab w:val="clear" w:pos="1620"/>
          <w:tab w:val="clear" w:pos="5040"/>
        </w:tabs>
        <w:spacing w:line="240" w:lineRule="auto"/>
        <w:rPr>
          <w:rFonts w:ascii="Arial" w:hAnsi="Arial"/>
          <w:i/>
          <w:iCs/>
          <w:sz w:val="20"/>
          <w:szCs w:val="20"/>
          <w:lang w:val="nl-NL"/>
        </w:rPr>
      </w:pPr>
      <w:proofErr w:type="spellStart"/>
      <w:r>
        <w:rPr>
          <w:rFonts w:ascii="Arial" w:hAnsi="Arial"/>
          <w:i/>
          <w:iCs/>
          <w:sz w:val="20"/>
          <w:szCs w:val="20"/>
          <w:lang w:val="nl-NL"/>
        </w:rPr>
        <w:t>Louvain</w:t>
      </w:r>
      <w:proofErr w:type="spellEnd"/>
      <w:r>
        <w:rPr>
          <w:rFonts w:ascii="Arial" w:hAnsi="Arial"/>
          <w:i/>
          <w:iCs/>
          <w:sz w:val="20"/>
          <w:szCs w:val="20"/>
          <w:lang w:val="nl-NL"/>
        </w:rPr>
        <w:t>-la-</w:t>
      </w:r>
      <w:proofErr w:type="spellStart"/>
      <w:r>
        <w:rPr>
          <w:rFonts w:ascii="Arial" w:hAnsi="Arial"/>
          <w:i/>
          <w:iCs/>
          <w:sz w:val="20"/>
          <w:szCs w:val="20"/>
          <w:lang w:val="nl-NL"/>
        </w:rPr>
        <w:t>Neuve</w:t>
      </w:r>
      <w:proofErr w:type="spellEnd"/>
      <w:r>
        <w:rPr>
          <w:rFonts w:ascii="Arial" w:hAnsi="Arial"/>
          <w:i/>
          <w:iCs/>
          <w:sz w:val="20"/>
          <w:szCs w:val="20"/>
          <w:lang w:val="nl-NL"/>
        </w:rPr>
        <w:t xml:space="preserve">, België – </w:t>
      </w:r>
      <w:r w:rsidRPr="00CE73A1">
        <w:rPr>
          <w:rFonts w:ascii="Arial" w:hAnsi="Arial"/>
          <w:sz w:val="20"/>
          <w:szCs w:val="20"/>
          <w:lang w:val="nl-NL"/>
        </w:rPr>
        <w:t xml:space="preserve">De </w:t>
      </w:r>
      <w:proofErr w:type="spellStart"/>
      <w:r w:rsidRPr="00CE73A1">
        <w:rPr>
          <w:rFonts w:ascii="Arial" w:hAnsi="Arial"/>
          <w:sz w:val="20"/>
          <w:szCs w:val="20"/>
          <w:lang w:val="nl-NL"/>
        </w:rPr>
        <w:t>Clippard</w:t>
      </w:r>
      <w:proofErr w:type="spellEnd"/>
      <w:r w:rsidRPr="00CE73A1">
        <w:rPr>
          <w:rFonts w:ascii="Arial" w:hAnsi="Arial"/>
          <w:sz w:val="20"/>
          <w:szCs w:val="20"/>
          <w:lang w:val="nl-NL"/>
        </w:rPr>
        <w:t xml:space="preserve"> Cordis CP1 elektronische drukregelaar biedt de hoge resolutie, nauwkeurigheid en </w:t>
      </w:r>
      <w:proofErr w:type="spellStart"/>
      <w:r>
        <w:rPr>
          <w:rFonts w:ascii="Arial" w:hAnsi="Arial"/>
          <w:sz w:val="20"/>
          <w:szCs w:val="20"/>
          <w:lang w:val="nl-NL"/>
        </w:rPr>
        <w:t>lineariteit</w:t>
      </w:r>
      <w:proofErr w:type="spellEnd"/>
      <w:r w:rsidRPr="00CE73A1">
        <w:rPr>
          <w:rFonts w:ascii="Arial" w:hAnsi="Arial"/>
          <w:sz w:val="20"/>
          <w:szCs w:val="20"/>
          <w:lang w:val="nl-NL"/>
        </w:rPr>
        <w:t xml:space="preserve"> van de Cordis CPC serie in een kleiner, </w:t>
      </w:r>
      <w:proofErr w:type="spellStart"/>
      <w:r w:rsidRPr="00CE73A1">
        <w:rPr>
          <w:rFonts w:ascii="Arial" w:hAnsi="Arial"/>
          <w:sz w:val="20"/>
          <w:szCs w:val="20"/>
          <w:lang w:val="nl-NL"/>
        </w:rPr>
        <w:t>kosteneffectiever</w:t>
      </w:r>
      <w:proofErr w:type="spellEnd"/>
      <w:r w:rsidRPr="00CE73A1">
        <w:rPr>
          <w:rFonts w:ascii="Arial" w:hAnsi="Arial"/>
          <w:sz w:val="20"/>
          <w:szCs w:val="20"/>
          <w:lang w:val="nl-NL"/>
        </w:rPr>
        <w:t xml:space="preserve"> pakket met één ventiel. De CP1 maakt gebruik van </w:t>
      </w:r>
      <w:proofErr w:type="spellStart"/>
      <w:r w:rsidRPr="00CE73A1">
        <w:rPr>
          <w:rFonts w:ascii="Arial" w:hAnsi="Arial"/>
          <w:sz w:val="20"/>
          <w:szCs w:val="20"/>
          <w:lang w:val="nl-NL"/>
        </w:rPr>
        <w:t>Clippards</w:t>
      </w:r>
      <w:proofErr w:type="spellEnd"/>
      <w:r w:rsidRPr="00CE73A1">
        <w:rPr>
          <w:rFonts w:ascii="Arial" w:hAnsi="Arial"/>
          <w:sz w:val="20"/>
          <w:szCs w:val="20"/>
          <w:lang w:val="nl-NL"/>
        </w:rPr>
        <w:t xml:space="preserve"> </w:t>
      </w:r>
      <w:r w:rsidRPr="0011047E">
        <w:rPr>
          <w:rFonts w:ascii="Arial" w:hAnsi="Arial"/>
          <w:b/>
          <w:bCs/>
          <w:sz w:val="20"/>
          <w:szCs w:val="20"/>
          <w:lang w:val="nl-NL"/>
        </w:rPr>
        <w:t>bewezen EVP- en DVP-serie proportionele ventielen</w:t>
      </w:r>
      <w:r w:rsidRPr="00CE73A1">
        <w:rPr>
          <w:rFonts w:ascii="Arial" w:hAnsi="Arial"/>
          <w:sz w:val="20"/>
          <w:szCs w:val="20"/>
          <w:lang w:val="nl-NL"/>
        </w:rPr>
        <w:t xml:space="preserve">, waardoor een </w:t>
      </w:r>
      <w:r w:rsidRPr="0011047E">
        <w:rPr>
          <w:rFonts w:ascii="Arial" w:hAnsi="Arial"/>
          <w:b/>
          <w:bCs/>
          <w:sz w:val="20"/>
          <w:szCs w:val="20"/>
          <w:lang w:val="nl-NL"/>
        </w:rPr>
        <w:t>stabiele</w:t>
      </w:r>
      <w:r>
        <w:rPr>
          <w:rFonts w:ascii="Arial" w:hAnsi="Arial"/>
          <w:b/>
          <w:bCs/>
          <w:sz w:val="20"/>
          <w:szCs w:val="20"/>
          <w:lang w:val="nl-NL"/>
        </w:rPr>
        <w:t xml:space="preserve"> en</w:t>
      </w:r>
      <w:r w:rsidRPr="0011047E">
        <w:rPr>
          <w:rFonts w:ascii="Arial" w:hAnsi="Arial"/>
          <w:b/>
          <w:bCs/>
          <w:sz w:val="20"/>
          <w:szCs w:val="20"/>
          <w:lang w:val="nl-NL"/>
        </w:rPr>
        <w:t xml:space="preserve"> nauwkeurige </w:t>
      </w:r>
      <w:r>
        <w:rPr>
          <w:rFonts w:ascii="Arial" w:hAnsi="Arial"/>
          <w:b/>
          <w:bCs/>
          <w:sz w:val="20"/>
          <w:szCs w:val="20"/>
          <w:lang w:val="nl-NL"/>
        </w:rPr>
        <w:t>uitgangs</w:t>
      </w:r>
      <w:r w:rsidRPr="0011047E">
        <w:rPr>
          <w:rFonts w:ascii="Arial" w:hAnsi="Arial"/>
          <w:b/>
          <w:bCs/>
          <w:sz w:val="20"/>
          <w:szCs w:val="20"/>
          <w:lang w:val="nl-NL"/>
        </w:rPr>
        <w:t>drukregeling</w:t>
      </w:r>
      <w:r w:rsidRPr="00CE73A1">
        <w:rPr>
          <w:rFonts w:ascii="Arial" w:hAnsi="Arial"/>
          <w:sz w:val="20"/>
          <w:szCs w:val="20"/>
          <w:lang w:val="nl-NL"/>
        </w:rPr>
        <w:t xml:space="preserve"> mogelijk is naarmate de vraag of het proces verandert. Het resultaat is een zeer nauwkeurige lineaire drukregeling binnen </w:t>
      </w:r>
      <w:r w:rsidRPr="0011047E">
        <w:rPr>
          <w:rFonts w:ascii="Arial" w:hAnsi="Arial"/>
          <w:b/>
          <w:bCs/>
          <w:sz w:val="20"/>
          <w:szCs w:val="20"/>
          <w:lang w:val="nl-NL"/>
        </w:rPr>
        <w:t>een gesloten-lus systeem</w:t>
      </w:r>
      <w:r w:rsidRPr="00CE73A1">
        <w:rPr>
          <w:rFonts w:ascii="Arial" w:hAnsi="Arial"/>
          <w:sz w:val="20"/>
          <w:szCs w:val="20"/>
          <w:lang w:val="nl-NL"/>
        </w:rPr>
        <w:t xml:space="preserve"> dat </w:t>
      </w:r>
      <w:r w:rsidRPr="0011047E">
        <w:rPr>
          <w:rFonts w:ascii="Arial" w:hAnsi="Arial"/>
          <w:b/>
          <w:bCs/>
          <w:sz w:val="20"/>
          <w:szCs w:val="20"/>
          <w:lang w:val="nl-NL"/>
        </w:rPr>
        <w:t xml:space="preserve">een zeer hoge resolutie en </w:t>
      </w:r>
      <w:r>
        <w:rPr>
          <w:rFonts w:ascii="Arial" w:hAnsi="Arial"/>
          <w:b/>
          <w:bCs/>
          <w:sz w:val="20"/>
          <w:szCs w:val="20"/>
          <w:lang w:val="nl-NL"/>
        </w:rPr>
        <w:t xml:space="preserve">uiterst kleine </w:t>
      </w:r>
      <w:proofErr w:type="spellStart"/>
      <w:r>
        <w:rPr>
          <w:rFonts w:ascii="Arial" w:hAnsi="Arial"/>
          <w:b/>
          <w:bCs/>
          <w:sz w:val="20"/>
          <w:szCs w:val="20"/>
          <w:lang w:val="nl-NL"/>
        </w:rPr>
        <w:t>hysteresis</w:t>
      </w:r>
      <w:proofErr w:type="spellEnd"/>
      <w:r w:rsidRPr="00CE73A1">
        <w:rPr>
          <w:rFonts w:ascii="Arial" w:hAnsi="Arial"/>
          <w:sz w:val="20"/>
          <w:szCs w:val="20"/>
          <w:lang w:val="nl-NL"/>
        </w:rPr>
        <w:t xml:space="preserve"> biedt. </w:t>
      </w:r>
    </w:p>
    <w:p w14:paraId="0CF7ED06" w14:textId="77777777" w:rsidR="008220CB" w:rsidRDefault="008220CB" w:rsidP="008220CB">
      <w:pPr>
        <w:widowControl/>
        <w:tabs>
          <w:tab w:val="clear" w:pos="1620"/>
          <w:tab w:val="clear" w:pos="5040"/>
        </w:tabs>
        <w:spacing w:line="240" w:lineRule="auto"/>
        <w:rPr>
          <w:rFonts w:ascii="Arial" w:hAnsi="Arial"/>
          <w:sz w:val="20"/>
          <w:szCs w:val="20"/>
        </w:rPr>
      </w:pPr>
    </w:p>
    <w:p w14:paraId="1E4CC8C3" w14:textId="77777777" w:rsidR="008220CB" w:rsidRDefault="008220CB" w:rsidP="008220CB">
      <w:pPr>
        <w:widowControl/>
        <w:tabs>
          <w:tab w:val="clear" w:pos="1620"/>
          <w:tab w:val="clear" w:pos="5040"/>
        </w:tabs>
        <w:spacing w:line="240" w:lineRule="auto"/>
        <w:rPr>
          <w:rFonts w:ascii="Arial" w:hAnsi="Arial"/>
          <w:sz w:val="20"/>
          <w:szCs w:val="20"/>
        </w:rPr>
      </w:pPr>
      <w:r w:rsidRPr="003A4CAE">
        <w:rPr>
          <w:rFonts w:ascii="Arial" w:hAnsi="Arial"/>
          <w:sz w:val="20"/>
          <w:szCs w:val="20"/>
          <w:lang w:val="nl-NL"/>
        </w:rPr>
        <w:t xml:space="preserve">De CP1 </w:t>
      </w:r>
      <w:r>
        <w:rPr>
          <w:rFonts w:ascii="Arial" w:hAnsi="Arial"/>
          <w:b/>
          <w:bCs/>
          <w:sz w:val="20"/>
          <w:szCs w:val="20"/>
          <w:lang w:val="nl-NL"/>
        </w:rPr>
        <w:t xml:space="preserve">bestaat uit een microcontroller, een interne druksensor en een </w:t>
      </w:r>
      <w:proofErr w:type="spellStart"/>
      <w:r>
        <w:rPr>
          <w:rFonts w:ascii="Arial" w:hAnsi="Arial"/>
          <w:b/>
          <w:bCs/>
          <w:sz w:val="20"/>
          <w:szCs w:val="20"/>
          <w:lang w:val="nl-NL"/>
        </w:rPr>
        <w:t>Clippard</w:t>
      </w:r>
      <w:proofErr w:type="spellEnd"/>
      <w:r>
        <w:rPr>
          <w:rFonts w:ascii="Arial" w:hAnsi="Arial"/>
          <w:b/>
          <w:bCs/>
          <w:sz w:val="20"/>
          <w:szCs w:val="20"/>
          <w:lang w:val="nl-NL"/>
        </w:rPr>
        <w:t xml:space="preserve"> proportioneel ventiel</w:t>
      </w:r>
      <w:r w:rsidRPr="003A4CAE">
        <w:rPr>
          <w:rFonts w:ascii="Arial" w:hAnsi="Arial"/>
          <w:sz w:val="20"/>
          <w:szCs w:val="20"/>
          <w:lang w:val="nl-NL"/>
        </w:rPr>
        <w:t xml:space="preserve">. </w:t>
      </w:r>
      <w:r>
        <w:rPr>
          <w:rFonts w:ascii="Arial" w:hAnsi="Arial"/>
          <w:sz w:val="20"/>
          <w:szCs w:val="20"/>
          <w:lang w:val="nl-NL"/>
        </w:rPr>
        <w:t>De ingang</w:t>
      </w:r>
      <w:r w:rsidRPr="003A4CAE">
        <w:rPr>
          <w:rFonts w:ascii="Arial" w:hAnsi="Arial"/>
          <w:sz w:val="20"/>
          <w:szCs w:val="20"/>
          <w:lang w:val="nl-NL"/>
        </w:rPr>
        <w:t xml:space="preserve"> is verbonden met de </w:t>
      </w:r>
      <w:proofErr w:type="spellStart"/>
      <w:r>
        <w:rPr>
          <w:rFonts w:ascii="Arial" w:hAnsi="Arial"/>
          <w:sz w:val="20"/>
          <w:szCs w:val="20"/>
          <w:lang w:val="nl-NL"/>
        </w:rPr>
        <w:t>prefereerbaar</w:t>
      </w:r>
      <w:proofErr w:type="spellEnd"/>
      <w:r>
        <w:rPr>
          <w:rFonts w:ascii="Arial" w:hAnsi="Arial"/>
          <w:sz w:val="20"/>
          <w:szCs w:val="20"/>
          <w:lang w:val="nl-NL"/>
        </w:rPr>
        <w:t xml:space="preserve"> </w:t>
      </w:r>
      <w:r w:rsidRPr="003A4CAE">
        <w:rPr>
          <w:rFonts w:ascii="Arial" w:hAnsi="Arial"/>
          <w:sz w:val="20"/>
          <w:szCs w:val="20"/>
          <w:lang w:val="nl-NL"/>
        </w:rPr>
        <w:t xml:space="preserve">geregelde toevoerdruk. Zodra </w:t>
      </w:r>
      <w:r>
        <w:rPr>
          <w:rFonts w:ascii="Arial" w:hAnsi="Arial"/>
          <w:sz w:val="20"/>
          <w:szCs w:val="20"/>
          <w:lang w:val="nl-NL"/>
        </w:rPr>
        <w:t>het stuursignaal stijgt</w:t>
      </w:r>
      <w:r w:rsidRPr="003A4CAE">
        <w:rPr>
          <w:rFonts w:ascii="Arial" w:hAnsi="Arial"/>
          <w:sz w:val="20"/>
          <w:szCs w:val="20"/>
          <w:lang w:val="nl-NL"/>
        </w:rPr>
        <w:t>, opent het proportionele ventiel</w:t>
      </w:r>
      <w:r>
        <w:rPr>
          <w:rFonts w:ascii="Arial" w:hAnsi="Arial"/>
          <w:sz w:val="20"/>
          <w:szCs w:val="20"/>
          <w:lang w:val="nl-NL"/>
        </w:rPr>
        <w:t xml:space="preserve">. Via de druksensor wordt de actuele status teruggekoppeld. </w:t>
      </w:r>
      <w:r w:rsidRPr="003A4CAE">
        <w:rPr>
          <w:rFonts w:ascii="Arial" w:hAnsi="Arial"/>
          <w:sz w:val="20"/>
          <w:szCs w:val="20"/>
          <w:lang w:val="nl-NL"/>
        </w:rPr>
        <w:t xml:space="preserve"> </w:t>
      </w:r>
      <w:r>
        <w:rPr>
          <w:rFonts w:ascii="Arial" w:hAnsi="Arial"/>
          <w:sz w:val="20"/>
          <w:szCs w:val="20"/>
          <w:lang w:val="nl-NL"/>
        </w:rPr>
        <w:t>D</w:t>
      </w:r>
      <w:r w:rsidRPr="003A4CAE">
        <w:rPr>
          <w:rFonts w:ascii="Arial" w:hAnsi="Arial"/>
          <w:sz w:val="20"/>
          <w:szCs w:val="20"/>
          <w:lang w:val="nl-NL"/>
        </w:rPr>
        <w:t xml:space="preserve">e microcontroller </w:t>
      </w:r>
      <w:r>
        <w:rPr>
          <w:rFonts w:ascii="Arial" w:hAnsi="Arial"/>
          <w:sz w:val="20"/>
          <w:szCs w:val="20"/>
          <w:lang w:val="nl-NL"/>
        </w:rPr>
        <w:t xml:space="preserve">stuurt het proportioneel ventiel bij, </w:t>
      </w:r>
      <w:r w:rsidRPr="003A4CAE">
        <w:rPr>
          <w:rFonts w:ascii="Arial" w:hAnsi="Arial"/>
          <w:sz w:val="20"/>
          <w:szCs w:val="20"/>
          <w:lang w:val="nl-NL"/>
        </w:rPr>
        <w:t xml:space="preserve">om aan de ingestelde waarde in het proces te voldoen. Als de sensor op enig moment een waarde detecteert die hoger is dan de ingestelde waarde, sluit het proportionele ventiel en </w:t>
      </w:r>
      <w:r>
        <w:rPr>
          <w:rFonts w:ascii="Arial" w:hAnsi="Arial"/>
          <w:sz w:val="20"/>
          <w:szCs w:val="20"/>
          <w:lang w:val="nl-NL"/>
        </w:rPr>
        <w:t>wordt de druk aan de uitgang door het dynamische proces afgebouwd.</w:t>
      </w:r>
      <w:r w:rsidRPr="003A4CAE">
        <w:rPr>
          <w:rFonts w:ascii="Arial" w:hAnsi="Arial"/>
          <w:sz w:val="20"/>
          <w:szCs w:val="20"/>
          <w:lang w:val="nl-NL"/>
        </w:rPr>
        <w:t xml:space="preserve"> </w:t>
      </w:r>
    </w:p>
    <w:p w14:paraId="02BEA28E" w14:textId="77777777" w:rsidR="008220CB" w:rsidRDefault="008220CB" w:rsidP="008220CB">
      <w:pPr>
        <w:widowControl/>
        <w:tabs>
          <w:tab w:val="clear" w:pos="1620"/>
          <w:tab w:val="clear" w:pos="5040"/>
        </w:tabs>
        <w:spacing w:line="240" w:lineRule="auto"/>
        <w:rPr>
          <w:rFonts w:ascii="Arial" w:hAnsi="Arial"/>
          <w:sz w:val="20"/>
          <w:szCs w:val="20"/>
        </w:rPr>
      </w:pPr>
    </w:p>
    <w:p w14:paraId="666EE086" w14:textId="77777777" w:rsidR="008220CB" w:rsidRDefault="008220CB" w:rsidP="008220CB">
      <w:pPr>
        <w:widowControl/>
        <w:tabs>
          <w:tab w:val="clear" w:pos="1620"/>
          <w:tab w:val="clear" w:pos="5040"/>
        </w:tabs>
        <w:spacing w:line="240" w:lineRule="auto"/>
        <w:rPr>
          <w:rFonts w:ascii="Arial" w:hAnsi="Arial"/>
          <w:sz w:val="20"/>
          <w:szCs w:val="20"/>
        </w:rPr>
      </w:pPr>
      <w:r>
        <w:rPr>
          <w:rFonts w:ascii="Arial" w:hAnsi="Arial"/>
          <w:sz w:val="20"/>
          <w:szCs w:val="20"/>
          <w:lang w:val="nl-NL"/>
        </w:rPr>
        <w:t>Belangrijkste kenmerken:</w:t>
      </w:r>
    </w:p>
    <w:p w14:paraId="46A864B3" w14:textId="77777777" w:rsidR="008220CB" w:rsidRPr="005E63C3" w:rsidRDefault="008220CB" w:rsidP="008220CB">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nl-NL"/>
        </w:rPr>
        <w:t>Soepele, lineaire regeling</w:t>
      </w:r>
    </w:p>
    <w:p w14:paraId="452C06B6" w14:textId="77777777" w:rsidR="008220CB" w:rsidRPr="005E63C3" w:rsidRDefault="008220CB" w:rsidP="008220CB">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nl-NL"/>
        </w:rPr>
        <w:t>Geïntegreerde interne feedback</w:t>
      </w:r>
    </w:p>
    <w:p w14:paraId="450A4C3C" w14:textId="77777777" w:rsidR="008220CB" w:rsidRPr="005E63C3" w:rsidRDefault="008220CB" w:rsidP="008220CB">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nl-NL"/>
        </w:rPr>
        <w:t>Meerdere flowconfiguraties</w:t>
      </w:r>
    </w:p>
    <w:p w14:paraId="371B64A7" w14:textId="77777777" w:rsidR="008220CB" w:rsidRPr="005E63C3" w:rsidRDefault="008220CB" w:rsidP="008220CB">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nl-NL"/>
        </w:rPr>
        <w:t>Dynamische proportionele drukregeling</w:t>
      </w:r>
    </w:p>
    <w:p w14:paraId="30F11FC1" w14:textId="77777777" w:rsidR="008220CB" w:rsidRPr="005E63C3" w:rsidRDefault="008220CB" w:rsidP="008220CB">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nl-NL"/>
        </w:rPr>
        <w:t>Niet-pulserende proportionele vulling</w:t>
      </w:r>
    </w:p>
    <w:p w14:paraId="2D5BF4B9" w14:textId="77777777" w:rsidR="008220CB" w:rsidRPr="005E63C3" w:rsidRDefault="008220CB" w:rsidP="008220CB">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nl-NL"/>
        </w:rPr>
        <w:t xml:space="preserve">Aanpasbare </w:t>
      </w:r>
      <w:proofErr w:type="spellStart"/>
      <w:r w:rsidRPr="005E63C3">
        <w:rPr>
          <w:rFonts w:ascii="Arial" w:hAnsi="Arial"/>
          <w:sz w:val="20"/>
          <w:szCs w:val="20"/>
          <w:lang w:val="nl-NL"/>
        </w:rPr>
        <w:t>drukbereiken</w:t>
      </w:r>
      <w:proofErr w:type="spellEnd"/>
      <w:r w:rsidRPr="005E63C3">
        <w:rPr>
          <w:rFonts w:ascii="Arial" w:hAnsi="Arial"/>
          <w:sz w:val="20"/>
          <w:szCs w:val="20"/>
          <w:lang w:val="nl-NL"/>
        </w:rPr>
        <w:t xml:space="preserve"> en montageopties</w:t>
      </w:r>
    </w:p>
    <w:p w14:paraId="3BC82D3B" w14:textId="77777777" w:rsidR="008220CB" w:rsidRPr="005E63C3" w:rsidRDefault="008220CB" w:rsidP="008220CB">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nl-NL"/>
        </w:rPr>
        <w:t>Compatibel met meerdere inerte gassen</w:t>
      </w:r>
    </w:p>
    <w:p w14:paraId="097C09FA" w14:textId="77777777" w:rsidR="008220CB" w:rsidRDefault="008220CB" w:rsidP="008220CB">
      <w:pPr>
        <w:pStyle w:val="Paragraphedeliste"/>
        <w:widowControl/>
        <w:numPr>
          <w:ilvl w:val="0"/>
          <w:numId w:val="65"/>
        </w:numPr>
        <w:tabs>
          <w:tab w:val="clear" w:pos="1620"/>
          <w:tab w:val="clear" w:pos="5040"/>
        </w:tabs>
        <w:spacing w:line="240" w:lineRule="auto"/>
        <w:rPr>
          <w:rFonts w:ascii="Arial" w:hAnsi="Arial"/>
          <w:sz w:val="20"/>
          <w:szCs w:val="20"/>
        </w:rPr>
      </w:pPr>
      <w:r w:rsidRPr="005E63C3">
        <w:rPr>
          <w:rFonts w:ascii="Arial" w:hAnsi="Arial"/>
          <w:sz w:val="20"/>
          <w:szCs w:val="20"/>
          <w:lang w:val="nl-NL"/>
        </w:rPr>
        <w:t>Aanpasbare gekalibreerde bereiken</w:t>
      </w:r>
    </w:p>
    <w:p w14:paraId="7697719E" w14:textId="77777777" w:rsidR="008220CB" w:rsidRPr="005E63C3" w:rsidRDefault="008220CB" w:rsidP="008220CB">
      <w:pPr>
        <w:pStyle w:val="Paragraphedeliste"/>
        <w:widowControl/>
        <w:tabs>
          <w:tab w:val="clear" w:pos="1620"/>
          <w:tab w:val="clear" w:pos="5040"/>
        </w:tabs>
        <w:spacing w:line="240" w:lineRule="auto"/>
        <w:rPr>
          <w:rFonts w:ascii="Arial" w:hAnsi="Arial"/>
          <w:sz w:val="20"/>
          <w:szCs w:val="20"/>
        </w:rPr>
      </w:pPr>
    </w:p>
    <w:p w14:paraId="2AEEA446" w14:textId="77777777" w:rsidR="008220CB" w:rsidRPr="000E031C" w:rsidRDefault="008220CB" w:rsidP="008220CB">
      <w:pPr>
        <w:widowControl/>
        <w:tabs>
          <w:tab w:val="clear" w:pos="1620"/>
          <w:tab w:val="clear" w:pos="5040"/>
        </w:tabs>
        <w:spacing w:line="240" w:lineRule="auto"/>
        <w:rPr>
          <w:rFonts w:ascii="Aptos Narrow" w:eastAsia="Times New Roman" w:hAnsi="Aptos Narrow" w:cs="Times New Roman"/>
          <w:color w:val="467886"/>
          <w:u w:val="single"/>
        </w:rPr>
      </w:pPr>
      <w:r w:rsidRPr="00FB126C">
        <w:rPr>
          <w:rFonts w:ascii="Arial" w:hAnsi="Arial"/>
          <w:sz w:val="20"/>
          <w:szCs w:val="20"/>
          <w:lang w:val="nl-NL"/>
        </w:rPr>
        <w:t xml:space="preserve">Ga voor meer informatie over de </w:t>
      </w:r>
      <w:r w:rsidRPr="0011047E">
        <w:rPr>
          <w:rFonts w:ascii="Arial" w:hAnsi="Arial"/>
          <w:b/>
          <w:bCs/>
          <w:sz w:val="20"/>
          <w:szCs w:val="20"/>
          <w:lang w:val="nl-NL"/>
        </w:rPr>
        <w:t>CP1 drukregelaar</w:t>
      </w:r>
      <w:r w:rsidRPr="00FB126C">
        <w:rPr>
          <w:rFonts w:ascii="Arial" w:hAnsi="Arial"/>
          <w:sz w:val="20"/>
          <w:szCs w:val="20"/>
          <w:lang w:val="nl-NL"/>
        </w:rPr>
        <w:t xml:space="preserve"> naar </w:t>
      </w:r>
      <w:hyperlink r:id="rId17" w:history="1">
        <w:r w:rsidRPr="000E031C">
          <w:rPr>
            <w:rFonts w:ascii="Arial" w:eastAsia="Times New Roman" w:hAnsi="Arial"/>
            <w:color w:val="467886"/>
            <w:sz w:val="20"/>
            <w:szCs w:val="20"/>
            <w:u w:val="single"/>
            <w:lang w:val="nl-NL"/>
          </w:rPr>
          <w:t>https://shop.clippard.eu/link/cp1-pr</w:t>
        </w:r>
      </w:hyperlink>
      <w:r w:rsidRPr="00FB126C">
        <w:rPr>
          <w:rFonts w:ascii="Arial" w:hAnsi="Arial"/>
          <w:sz w:val="20"/>
          <w:szCs w:val="20"/>
          <w:lang w:val="nl-NL"/>
        </w:rPr>
        <w:t>.</w:t>
      </w:r>
    </w:p>
    <w:p w14:paraId="2020DE3C" w14:textId="77777777" w:rsidR="008220CB" w:rsidRDefault="008220CB" w:rsidP="008220CB">
      <w:pPr>
        <w:widowControl/>
        <w:tabs>
          <w:tab w:val="clear" w:pos="1620"/>
          <w:tab w:val="clear" w:pos="5040"/>
        </w:tabs>
        <w:spacing w:line="240" w:lineRule="auto"/>
        <w:rPr>
          <w:rFonts w:ascii="Arial" w:hAnsi="Arial"/>
          <w:sz w:val="20"/>
          <w:szCs w:val="20"/>
        </w:rPr>
      </w:pPr>
    </w:p>
    <w:p w14:paraId="085EE7E9" w14:textId="26A94AAB" w:rsidR="00D000F6" w:rsidRPr="008220CB" w:rsidRDefault="008220CB" w:rsidP="009E2555">
      <w:r w:rsidRPr="00AA25DD">
        <w:rPr>
          <w:rFonts w:ascii="Arial" w:hAnsi="Arial"/>
          <w:sz w:val="20"/>
          <w:szCs w:val="20"/>
          <w:lang w:val="nl-NL"/>
        </w:rPr>
        <w:t xml:space="preserve">De </w:t>
      </w:r>
      <w:r w:rsidRPr="0011047E">
        <w:rPr>
          <w:rFonts w:ascii="Arial" w:hAnsi="Arial"/>
          <w:b/>
          <w:bCs/>
          <w:sz w:val="20"/>
          <w:szCs w:val="20"/>
          <w:lang w:val="nl-NL"/>
        </w:rPr>
        <w:t>CP1 serie</w:t>
      </w:r>
      <w:r w:rsidRPr="00AA25DD">
        <w:rPr>
          <w:rFonts w:ascii="Arial" w:hAnsi="Arial"/>
          <w:sz w:val="20"/>
          <w:szCs w:val="20"/>
          <w:lang w:val="nl-NL"/>
        </w:rPr>
        <w:t xml:space="preserve"> is ideaal voor dynamische toepassingen waarbij een proportioneel ventiel is gespecificeerd om de druk of het debiet in een gesloten-</w:t>
      </w:r>
      <w:proofErr w:type="spellStart"/>
      <w:r w:rsidRPr="00AA25DD">
        <w:rPr>
          <w:rFonts w:ascii="Arial" w:hAnsi="Arial"/>
          <w:sz w:val="20"/>
          <w:szCs w:val="20"/>
          <w:lang w:val="nl-NL"/>
        </w:rPr>
        <w:t>lussysteem</w:t>
      </w:r>
      <w:proofErr w:type="spellEnd"/>
      <w:r w:rsidRPr="00AA25DD">
        <w:rPr>
          <w:rFonts w:ascii="Arial" w:hAnsi="Arial"/>
          <w:sz w:val="20"/>
          <w:szCs w:val="20"/>
          <w:lang w:val="nl-NL"/>
        </w:rPr>
        <w:t xml:space="preserve"> te handhaven</w:t>
      </w:r>
      <w:r>
        <w:rPr>
          <w:rFonts w:ascii="Arial" w:hAnsi="Arial"/>
          <w:sz w:val="20"/>
          <w:szCs w:val="20"/>
          <w:lang w:val="nl-NL"/>
        </w:rPr>
        <w:t xml:space="preserve">. Typische toepassingen zijn </w:t>
      </w:r>
      <w:r w:rsidRPr="00AA25DD">
        <w:rPr>
          <w:rFonts w:ascii="Arial" w:hAnsi="Arial"/>
          <w:sz w:val="20"/>
          <w:szCs w:val="20"/>
          <w:lang w:val="nl-NL"/>
        </w:rPr>
        <w:t xml:space="preserve">de regeling van transportgassen, </w:t>
      </w:r>
      <w:proofErr w:type="spellStart"/>
      <w:r w:rsidRPr="00AA25DD">
        <w:rPr>
          <w:rFonts w:ascii="Arial" w:hAnsi="Arial"/>
          <w:sz w:val="20"/>
          <w:szCs w:val="20"/>
          <w:lang w:val="nl-NL"/>
        </w:rPr>
        <w:t>blanketinggassen</w:t>
      </w:r>
      <w:proofErr w:type="spellEnd"/>
      <w:r w:rsidRPr="00AA25DD">
        <w:rPr>
          <w:rFonts w:ascii="Arial" w:hAnsi="Arial"/>
          <w:sz w:val="20"/>
          <w:szCs w:val="20"/>
          <w:lang w:val="nl-NL"/>
        </w:rPr>
        <w:t>, snijgassen, dynamische dosering of kritische polijsttoepassingen</w:t>
      </w:r>
      <w:r>
        <w:rPr>
          <w:rFonts w:ascii="Arial" w:hAnsi="Arial"/>
          <w:sz w:val="20"/>
          <w:szCs w:val="20"/>
          <w:lang w:val="nl-NL"/>
        </w:rPr>
        <w:t>.</w:t>
      </w:r>
      <w:r w:rsidRPr="00AA25DD">
        <w:rPr>
          <w:rFonts w:ascii="Arial" w:hAnsi="Arial"/>
          <w:sz w:val="20"/>
          <w:szCs w:val="20"/>
          <w:lang w:val="nl-NL"/>
        </w:rPr>
        <w:t xml:space="preserve"> </w:t>
      </w:r>
      <w:r>
        <w:rPr>
          <w:rFonts w:ascii="Arial" w:hAnsi="Arial"/>
          <w:sz w:val="20"/>
          <w:szCs w:val="20"/>
          <w:lang w:val="nl-NL"/>
        </w:rPr>
        <w:t>D</w:t>
      </w:r>
      <w:r w:rsidRPr="00AA25DD">
        <w:rPr>
          <w:rFonts w:ascii="Arial" w:hAnsi="Arial"/>
          <w:sz w:val="20"/>
          <w:szCs w:val="20"/>
          <w:lang w:val="nl-NL"/>
        </w:rPr>
        <w:t xml:space="preserve">oor dezelfde hoge resolutie, hoge nauwkeurigheid en </w:t>
      </w:r>
      <w:proofErr w:type="spellStart"/>
      <w:r>
        <w:rPr>
          <w:rFonts w:ascii="Arial" w:hAnsi="Arial"/>
          <w:sz w:val="20"/>
          <w:szCs w:val="20"/>
          <w:lang w:val="nl-NL"/>
        </w:rPr>
        <w:t>lineariteit</w:t>
      </w:r>
      <w:proofErr w:type="spellEnd"/>
      <w:r w:rsidRPr="00AA25DD">
        <w:rPr>
          <w:rFonts w:ascii="Arial" w:hAnsi="Arial"/>
          <w:sz w:val="20"/>
          <w:szCs w:val="20"/>
          <w:lang w:val="nl-NL"/>
        </w:rPr>
        <w:t xml:space="preserve"> te leveren als de CPC serie</w:t>
      </w:r>
      <w:r>
        <w:rPr>
          <w:rFonts w:ascii="Arial" w:hAnsi="Arial"/>
          <w:sz w:val="20"/>
          <w:szCs w:val="20"/>
          <w:lang w:val="nl-NL"/>
        </w:rPr>
        <w:t>, biedt de CP1</w:t>
      </w:r>
      <w:r w:rsidRPr="00AA25DD">
        <w:rPr>
          <w:rFonts w:ascii="Arial" w:hAnsi="Arial"/>
          <w:sz w:val="20"/>
          <w:szCs w:val="20"/>
          <w:lang w:val="nl-NL"/>
        </w:rPr>
        <w:t xml:space="preserve"> het extra </w:t>
      </w:r>
      <w:r w:rsidRPr="0058151C">
        <w:rPr>
          <w:rFonts w:ascii="Arial" w:hAnsi="Arial"/>
          <w:b/>
          <w:bCs/>
          <w:sz w:val="20"/>
          <w:szCs w:val="20"/>
          <w:lang w:val="nl-NL"/>
        </w:rPr>
        <w:t>voordeel van een kleinere</w:t>
      </w:r>
      <w:r>
        <w:rPr>
          <w:rFonts w:ascii="Arial" w:hAnsi="Arial"/>
          <w:b/>
          <w:bCs/>
          <w:sz w:val="20"/>
          <w:szCs w:val="20"/>
          <w:lang w:val="nl-NL"/>
        </w:rPr>
        <w:t xml:space="preserve"> inbouwmaat en</w:t>
      </w:r>
      <w:r w:rsidRPr="0058151C">
        <w:rPr>
          <w:rFonts w:ascii="Arial" w:hAnsi="Arial"/>
          <w:b/>
          <w:bCs/>
          <w:sz w:val="20"/>
          <w:szCs w:val="20"/>
          <w:lang w:val="nl-NL"/>
        </w:rPr>
        <w:t xml:space="preserve"> budgetvriendelijke</w:t>
      </w:r>
      <w:r>
        <w:rPr>
          <w:rFonts w:ascii="Arial" w:hAnsi="Arial"/>
          <w:b/>
          <w:bCs/>
          <w:sz w:val="20"/>
          <w:szCs w:val="20"/>
          <w:lang w:val="nl-NL"/>
        </w:rPr>
        <w:t>re</w:t>
      </w:r>
      <w:r w:rsidRPr="0058151C">
        <w:rPr>
          <w:rFonts w:ascii="Arial" w:hAnsi="Arial"/>
          <w:b/>
          <w:bCs/>
          <w:sz w:val="20"/>
          <w:szCs w:val="20"/>
          <w:lang w:val="nl-NL"/>
        </w:rPr>
        <w:t xml:space="preserve"> </w:t>
      </w:r>
      <w:r>
        <w:rPr>
          <w:rFonts w:ascii="Arial" w:hAnsi="Arial"/>
          <w:b/>
          <w:bCs/>
          <w:sz w:val="20"/>
          <w:szCs w:val="20"/>
          <w:lang w:val="nl-NL"/>
        </w:rPr>
        <w:t>oplossing</w:t>
      </w:r>
      <w:r w:rsidRPr="00AA25DD">
        <w:rPr>
          <w:rFonts w:ascii="Arial" w:hAnsi="Arial"/>
          <w:sz w:val="20"/>
          <w:szCs w:val="20"/>
          <w:lang w:val="nl-NL"/>
        </w:rPr>
        <w:t>.</w:t>
      </w:r>
    </w:p>
    <w:p w14:paraId="075C40A0" w14:textId="77777777" w:rsidR="00835395" w:rsidRPr="009E2555" w:rsidRDefault="00835395" w:rsidP="00F34BA4">
      <w:pPr>
        <w:pStyle w:val="Sansinterligne"/>
        <w:spacing w:line="276" w:lineRule="auto"/>
        <w:rPr>
          <w:rFonts w:ascii="Arial" w:hAnsi="Arial"/>
          <w:b/>
          <w:bCs/>
          <w:lang w:val="nl-BE"/>
        </w:rPr>
      </w:pPr>
    </w:p>
    <w:p w14:paraId="7A0FEC82" w14:textId="0B9FAA7D" w:rsidR="00F5129D" w:rsidRPr="009E2555" w:rsidRDefault="00F5129D" w:rsidP="00F34BA4">
      <w:pPr>
        <w:pStyle w:val="Sansinterligne"/>
        <w:spacing w:line="276" w:lineRule="auto"/>
        <w:rPr>
          <w:rFonts w:ascii="Arial" w:hAnsi="Arial"/>
          <w:lang w:val="nl-BE"/>
        </w:rPr>
      </w:pPr>
      <w:r w:rsidRPr="009E2555">
        <w:rPr>
          <w:rFonts w:ascii="Arial" w:hAnsi="Arial"/>
          <w:b/>
          <w:bCs/>
          <w:lang w:val="nl-BE"/>
        </w:rPr>
        <w:t>OVER CLIPPARD</w:t>
      </w:r>
      <w:r w:rsidRPr="009E2555">
        <w:rPr>
          <w:rFonts w:ascii="Arial" w:hAnsi="Arial"/>
          <w:lang w:val="nl-BE"/>
        </w:rPr>
        <w:t> </w:t>
      </w:r>
      <w:r w:rsidRPr="009E2555">
        <w:rPr>
          <w:rFonts w:ascii="Arial" w:hAnsi="Arial"/>
          <w:lang w:val="nl-BE"/>
        </w:rPr>
        <w:br/>
      </w:r>
      <w:proofErr w:type="spellStart"/>
      <w:r w:rsidR="00C3314B" w:rsidRPr="009E2555">
        <w:rPr>
          <w:rFonts w:ascii="Arial" w:hAnsi="Arial"/>
          <w:lang w:val="nl-BE"/>
        </w:rPr>
        <w:t>Clippard</w:t>
      </w:r>
      <w:proofErr w:type="spellEnd"/>
      <w:r w:rsidR="00C3314B" w:rsidRPr="009E2555">
        <w:rPr>
          <w:rFonts w:ascii="Arial" w:hAnsi="Arial"/>
          <w:lang w:val="nl-BE"/>
        </w:rPr>
        <w:t xml:space="preserve"> is een derde generatie familiebedrijf, gespecialiseerd in </w:t>
      </w:r>
      <w:proofErr w:type="spellStart"/>
      <w:r w:rsidR="00C3314B" w:rsidRPr="009E2555">
        <w:rPr>
          <w:rFonts w:ascii="Arial" w:hAnsi="Arial"/>
          <w:lang w:val="nl-BE"/>
        </w:rPr>
        <w:t>precision</w:t>
      </w:r>
      <w:proofErr w:type="spellEnd"/>
      <w:r w:rsidR="00C3314B" w:rsidRPr="009E2555">
        <w:rPr>
          <w:rFonts w:ascii="Arial" w:hAnsi="Arial"/>
          <w:lang w:val="nl-BE"/>
        </w:rPr>
        <w:t xml:space="preserve"> </w:t>
      </w:r>
      <w:proofErr w:type="spellStart"/>
      <w:r w:rsidR="00C3314B" w:rsidRPr="009E2555">
        <w:rPr>
          <w:rFonts w:ascii="Arial" w:hAnsi="Arial"/>
          <w:lang w:val="nl-BE"/>
        </w:rPr>
        <w:t>pressure</w:t>
      </w:r>
      <w:proofErr w:type="spellEnd"/>
      <w:r w:rsidR="00C3314B" w:rsidRPr="009E2555">
        <w:rPr>
          <w:rFonts w:ascii="Arial" w:hAnsi="Arial"/>
          <w:lang w:val="nl-BE"/>
        </w:rPr>
        <w:t xml:space="preserve"> control, high-</w:t>
      </w:r>
      <w:proofErr w:type="spellStart"/>
      <w:r w:rsidR="00C3314B" w:rsidRPr="009E2555">
        <w:rPr>
          <w:rFonts w:ascii="Arial" w:hAnsi="Arial"/>
          <w:lang w:val="nl-BE"/>
        </w:rPr>
        <w:t>resolution</w:t>
      </w:r>
      <w:proofErr w:type="spellEnd"/>
      <w:r w:rsidR="00C3314B" w:rsidRPr="009E2555">
        <w:rPr>
          <w:rFonts w:ascii="Arial" w:hAnsi="Arial"/>
          <w:lang w:val="nl-BE"/>
        </w:rPr>
        <w:t xml:space="preserve"> flow control, ultra-low </w:t>
      </w:r>
      <w:proofErr w:type="spellStart"/>
      <w:r w:rsidR="00C3314B" w:rsidRPr="009E2555">
        <w:rPr>
          <w:rFonts w:ascii="Arial" w:hAnsi="Arial"/>
          <w:lang w:val="nl-BE"/>
        </w:rPr>
        <w:t>leak</w:t>
      </w:r>
      <w:proofErr w:type="spellEnd"/>
      <w:r w:rsidR="00C3314B" w:rsidRPr="009E2555">
        <w:rPr>
          <w:rFonts w:ascii="Arial" w:hAnsi="Arial"/>
          <w:lang w:val="nl-BE"/>
        </w:rPr>
        <w:t xml:space="preserve"> </w:t>
      </w:r>
      <w:proofErr w:type="spellStart"/>
      <w:r w:rsidR="00C3314B" w:rsidRPr="009E2555">
        <w:rPr>
          <w:rFonts w:ascii="Arial" w:hAnsi="Arial"/>
          <w:lang w:val="nl-BE"/>
        </w:rPr>
        <w:t>solutions</w:t>
      </w:r>
      <w:proofErr w:type="spellEnd"/>
      <w:r w:rsidR="00C3314B" w:rsidRPr="009E2555">
        <w:rPr>
          <w:rFonts w:ascii="Arial" w:hAnsi="Arial"/>
          <w:lang w:val="nl-BE"/>
        </w:rPr>
        <w:t> en superior media</w:t>
      </w:r>
      <w:r w:rsidR="00F34BA4" w:rsidRPr="009E2555">
        <w:rPr>
          <w:rFonts w:ascii="Arial" w:hAnsi="Arial"/>
          <w:lang w:val="nl-BE"/>
        </w:rPr>
        <w:t xml:space="preserve"> </w:t>
      </w:r>
      <w:proofErr w:type="spellStart"/>
      <w:r w:rsidR="00C3314B" w:rsidRPr="009E2555">
        <w:rPr>
          <w:rFonts w:ascii="Arial" w:hAnsi="Arial"/>
          <w:lang w:val="nl-BE"/>
        </w:rPr>
        <w:t>compatibility</w:t>
      </w:r>
      <w:proofErr w:type="spellEnd"/>
      <w:r w:rsidR="00C3314B" w:rsidRPr="009E2555">
        <w:rPr>
          <w:rFonts w:ascii="Arial" w:hAnsi="Arial"/>
          <w:lang w:val="nl-BE"/>
        </w:rPr>
        <w:t> toepassingen. Het bedrijf bedient markten voor analytische instrumenten, medische apparaten en compacte procestoepassingen, en staat wereldwijd bekend om nauwkeurigheid, betrouwbaarheid en kwaliteit. Het aanbod van </w:t>
      </w:r>
      <w:proofErr w:type="spellStart"/>
      <w:r w:rsidR="00C3314B" w:rsidRPr="009E2555">
        <w:rPr>
          <w:rFonts w:ascii="Arial" w:hAnsi="Arial"/>
          <w:lang w:val="nl-BE"/>
        </w:rPr>
        <w:t>Clippard</w:t>
      </w:r>
      <w:proofErr w:type="spellEnd"/>
      <w:r w:rsidR="00C3314B" w:rsidRPr="009E2555">
        <w:rPr>
          <w:rFonts w:ascii="Arial" w:hAnsi="Arial"/>
          <w:lang w:val="nl-BE"/>
        </w:rPr>
        <w:t> loopt van innovatieve Spider Technology-ventielen tot geavanceerde elektronische besturingen en op maat gemaakte assemblages. Het bedrijf werkt vaak rechtstreeks samen met </w:t>
      </w:r>
      <w:proofErr w:type="spellStart"/>
      <w:r w:rsidR="00C3314B" w:rsidRPr="009E2555">
        <w:rPr>
          <w:rFonts w:ascii="Arial" w:hAnsi="Arial"/>
          <w:lang w:val="nl-BE"/>
        </w:rPr>
        <w:t>OEMs</w:t>
      </w:r>
      <w:proofErr w:type="spellEnd"/>
      <w:r w:rsidR="00C3314B" w:rsidRPr="009E2555">
        <w:rPr>
          <w:rFonts w:ascii="Arial" w:hAnsi="Arial"/>
          <w:lang w:val="nl-BE"/>
        </w:rPr>
        <w:t> om oplossingen te vinden voor complexe</w:t>
      </w:r>
      <w:r w:rsidR="00F34BA4" w:rsidRPr="009E2555">
        <w:rPr>
          <w:rFonts w:ascii="Arial" w:hAnsi="Arial"/>
          <w:lang w:val="nl-BE"/>
        </w:rPr>
        <w:t xml:space="preserve"> </w:t>
      </w:r>
      <w:r w:rsidR="00C3314B" w:rsidRPr="009E2555">
        <w:rPr>
          <w:rFonts w:ascii="Arial" w:hAnsi="Arial"/>
          <w:lang w:val="nl-BE"/>
        </w:rPr>
        <w:t>uitdagingen</w:t>
      </w:r>
      <w:r w:rsidR="00F34BA4" w:rsidRPr="009E2555">
        <w:rPr>
          <w:rFonts w:ascii="Arial" w:hAnsi="Arial"/>
          <w:lang w:val="nl-BE"/>
        </w:rPr>
        <w:t xml:space="preserve"> </w:t>
      </w:r>
      <w:r w:rsidR="00C3314B" w:rsidRPr="009E2555">
        <w:rPr>
          <w:rFonts w:ascii="Arial" w:hAnsi="Arial"/>
          <w:lang w:val="nl-BE"/>
        </w:rPr>
        <w:t>en</w:t>
      </w:r>
      <w:r w:rsidR="00F34BA4" w:rsidRPr="009E2555">
        <w:rPr>
          <w:rFonts w:ascii="Arial" w:hAnsi="Arial"/>
          <w:lang w:val="nl-BE"/>
        </w:rPr>
        <w:t xml:space="preserve"> </w:t>
      </w:r>
      <w:r w:rsidR="00C3314B" w:rsidRPr="009E2555">
        <w:rPr>
          <w:rFonts w:ascii="Arial" w:hAnsi="Arial"/>
          <w:lang w:val="nl-BE"/>
        </w:rPr>
        <w:t>om</w:t>
      </w:r>
      <w:r w:rsidR="00F34BA4" w:rsidRPr="009E2555">
        <w:rPr>
          <w:rFonts w:ascii="Arial" w:hAnsi="Arial"/>
          <w:lang w:val="nl-BE"/>
        </w:rPr>
        <w:t xml:space="preserve"> </w:t>
      </w:r>
      <w:r w:rsidR="00C3314B" w:rsidRPr="009E2555">
        <w:rPr>
          <w:rFonts w:ascii="Arial" w:hAnsi="Arial"/>
          <w:lang w:val="nl-BE"/>
        </w:rPr>
        <w:t>systemen optimaal te laten functioneren. </w:t>
      </w:r>
    </w:p>
    <w:p w14:paraId="02E491CC" w14:textId="77777777" w:rsidR="00F5129D" w:rsidRPr="009E2555" w:rsidRDefault="00F5129D" w:rsidP="005F2B36">
      <w:pPr>
        <w:rPr>
          <w:rFonts w:ascii="Arial" w:hAnsi="Arial"/>
          <w:sz w:val="20"/>
          <w:szCs w:val="20"/>
          <w:lang w:val="nl-BE"/>
        </w:rPr>
      </w:pPr>
    </w:p>
    <w:p w14:paraId="0A12642E" w14:textId="279641D2" w:rsidR="005F2B36" w:rsidRPr="009E2555" w:rsidRDefault="009A7287" w:rsidP="005F2B36">
      <w:pPr>
        <w:rPr>
          <w:rFonts w:ascii="Arial" w:hAnsi="Arial"/>
          <w:sz w:val="20"/>
          <w:szCs w:val="20"/>
        </w:rPr>
      </w:pPr>
      <w:r w:rsidRPr="009E2555">
        <w:rPr>
          <w:rFonts w:ascii="Arial" w:hAnsi="Arial"/>
          <w:sz w:val="20"/>
          <w:szCs w:val="20"/>
          <w:lang w:val="nl-BE"/>
        </w:rPr>
        <w:t>Voor meer informatie, surf naar </w:t>
      </w:r>
      <w:hyperlink r:id="rId18" w:tgtFrame="_blank" w:history="1">
        <w:r w:rsidRPr="009E2555">
          <w:rPr>
            <w:rStyle w:val="Lienhypertexte"/>
            <w:rFonts w:ascii="Arial" w:hAnsi="Arial"/>
            <w:color w:val="0072BC"/>
            <w:sz w:val="20"/>
            <w:szCs w:val="20"/>
          </w:rPr>
          <w:t>shop.clippard.eu</w:t>
        </w:r>
      </w:hyperlink>
      <w:r w:rsidRPr="009E2555">
        <w:rPr>
          <w:rFonts w:ascii="Arial" w:hAnsi="Arial"/>
          <w:sz w:val="20"/>
          <w:szCs w:val="20"/>
          <w:lang w:val="nl-BE"/>
        </w:rPr>
        <w:t> of bel +32 10 45 21 34.</w:t>
      </w:r>
      <w:r w:rsidRPr="009E2555">
        <w:rPr>
          <w:rFonts w:ascii="Arial" w:hAnsi="Arial"/>
          <w:sz w:val="20"/>
          <w:szCs w:val="20"/>
        </w:rPr>
        <w:t> </w:t>
      </w:r>
    </w:p>
    <w:p w14:paraId="729C3862" w14:textId="77777777" w:rsidR="005F2B36" w:rsidRPr="009E2555" w:rsidRDefault="005F2B36" w:rsidP="005F2B36">
      <w:pPr>
        <w:rPr>
          <w:rFonts w:ascii="Arial" w:hAnsi="Arial"/>
        </w:rPr>
      </w:pPr>
    </w:p>
    <w:p w14:paraId="26D95FBC" w14:textId="77777777" w:rsidR="005F2B36" w:rsidRPr="009E2555" w:rsidRDefault="005F2B36" w:rsidP="005F2B36">
      <w:pPr>
        <w:jc w:val="center"/>
        <w:rPr>
          <w:rFonts w:ascii="Arial" w:hAnsi="Arial"/>
          <w:sz w:val="18"/>
          <w:szCs w:val="18"/>
        </w:rPr>
      </w:pPr>
      <w:r w:rsidRPr="009E2555">
        <w:rPr>
          <w:rFonts w:ascii="Arial" w:hAnsi="Arial"/>
          <w:sz w:val="18"/>
          <w:szCs w:val="18"/>
        </w:rPr>
        <w:t># # #</w:t>
      </w:r>
    </w:p>
    <w:p w14:paraId="7C3A7D4B" w14:textId="77777777" w:rsidR="005F2B36" w:rsidRPr="009E2555" w:rsidRDefault="005F2B36" w:rsidP="005F2B36">
      <w:pPr>
        <w:jc w:val="center"/>
        <w:rPr>
          <w:rFonts w:ascii="Arial" w:hAnsi="Arial"/>
          <w:sz w:val="18"/>
          <w:szCs w:val="18"/>
        </w:rPr>
      </w:pPr>
      <w:r w:rsidRPr="009E2555">
        <w:rPr>
          <w:rFonts w:ascii="Arial" w:hAnsi="Arial"/>
          <w:sz w:val="18"/>
          <w:szCs w:val="18"/>
        </w:rPr>
        <w:t xml:space="preserve">Clippard Europe • Rue du Bosquet 6 • 1348 Louvain-la-Neuve • Belgium </w:t>
      </w:r>
    </w:p>
    <w:p w14:paraId="2E68B742" w14:textId="15FAE40B" w:rsidR="007E31B7" w:rsidRPr="009E2555" w:rsidRDefault="005F2B36" w:rsidP="00424BD8">
      <w:pPr>
        <w:jc w:val="center"/>
        <w:rPr>
          <w:rFonts w:ascii="Arial" w:hAnsi="Arial"/>
        </w:rPr>
      </w:pPr>
      <w:r w:rsidRPr="009E2555">
        <w:rPr>
          <w:rFonts w:ascii="Arial" w:hAnsi="Arial"/>
          <w:sz w:val="18"/>
          <w:szCs w:val="18"/>
          <w:lang w:val="fr-BE"/>
        </w:rPr>
        <w:t>+32 10 45 21 34 </w:t>
      </w:r>
      <w:r w:rsidRPr="009E2555">
        <w:rPr>
          <w:rFonts w:ascii="Arial" w:hAnsi="Arial"/>
          <w:sz w:val="18"/>
          <w:szCs w:val="18"/>
        </w:rPr>
        <w:t>•</w:t>
      </w:r>
      <w:r w:rsidRPr="009E2555">
        <w:rPr>
          <w:rFonts w:ascii="Arial" w:hAnsi="Arial"/>
          <w:sz w:val="18"/>
          <w:szCs w:val="18"/>
          <w:lang w:val="fr-BE"/>
        </w:rPr>
        <w:t> shop.clippard.eu</w:t>
      </w:r>
      <w:r w:rsidR="007E31B7" w:rsidRPr="009E2555">
        <w:rPr>
          <w:rFonts w:ascii="Arial" w:hAnsi="Arial"/>
        </w:rPr>
        <w:br w:type="page"/>
      </w:r>
    </w:p>
    <w:p w14:paraId="1B0A3423" w14:textId="77777777" w:rsidR="0076639E" w:rsidRDefault="0076639E" w:rsidP="009505EE">
      <w:pPr>
        <w:pStyle w:val="Titre2"/>
        <w:sectPr w:rsidR="0076639E" w:rsidSect="00B44DC7">
          <w:footerReference w:type="even" r:id="rId19"/>
          <w:footerReference w:type="default" r:id="rId20"/>
          <w:headerReference w:type="first" r:id="rId21"/>
          <w:footerReference w:type="first" r:id="rId22"/>
          <w:pgSz w:w="12240" w:h="15840"/>
          <w:pgMar w:top="1296" w:right="1296" w:bottom="1296" w:left="1152" w:header="720" w:footer="0" w:gutter="0"/>
          <w:pgNumType w:start="1"/>
          <w:cols w:space="720"/>
          <w:titlePg/>
          <w:docGrid w:linePitch="299"/>
        </w:sectPr>
      </w:pPr>
    </w:p>
    <w:p w14:paraId="5584B77A" w14:textId="543B6EDA" w:rsidR="00F26B2E" w:rsidRDefault="006A0D2F" w:rsidP="00AF4B3E">
      <w:pPr>
        <w:pStyle w:val="Titre2"/>
        <w:rPr>
          <w:rFonts w:ascii="Arial" w:hAnsi="Arial"/>
          <w:b w:val="0"/>
          <w:bCs w:val="0"/>
        </w:rPr>
      </w:pPr>
      <w:bookmarkStart w:id="6" w:name="_Toc224910657"/>
      <w:r w:rsidRPr="00076158">
        <w:rPr>
          <w:rFonts w:ascii="Arial" w:hAnsi="Arial"/>
          <w:b w:val="0"/>
          <w:bCs w:val="0"/>
        </w:rPr>
        <w:lastRenderedPageBreak/>
        <w:t xml:space="preserve">SOCIAL MEDIA </w:t>
      </w:r>
      <w:r w:rsidR="00EC4E82" w:rsidRPr="00076158">
        <w:rPr>
          <w:rFonts w:ascii="Arial" w:hAnsi="Arial"/>
          <w:b w:val="0"/>
          <w:bCs w:val="0"/>
        </w:rPr>
        <w:t>COPY</w:t>
      </w:r>
      <w:bookmarkEnd w:id="6"/>
    </w:p>
    <w:p w14:paraId="144DE11D" w14:textId="77777777" w:rsidR="00076158" w:rsidRPr="00076158" w:rsidRDefault="00076158" w:rsidP="00076158"/>
    <w:p w14:paraId="70101702" w14:textId="29801795" w:rsidR="000F5F89" w:rsidRPr="00076158" w:rsidRDefault="000F5F89" w:rsidP="00F26B2E">
      <w:pPr>
        <w:rPr>
          <w:rFonts w:ascii="Arial" w:hAnsi="Arial"/>
          <w:b/>
          <w:bCs/>
        </w:rPr>
      </w:pPr>
      <w:r w:rsidRPr="00076158">
        <w:rPr>
          <w:rFonts w:ascii="Arial" w:hAnsi="Arial"/>
          <w:b/>
          <w:bCs/>
        </w:rPr>
        <w:t>How to use: </w:t>
      </w:r>
    </w:p>
    <w:p w14:paraId="344F8A55" w14:textId="0EB5BD9A" w:rsidR="000F5F89" w:rsidRPr="00076158" w:rsidRDefault="000F5F89" w:rsidP="00F26B2E">
      <w:pPr>
        <w:pStyle w:val="Paragraphedeliste"/>
        <w:numPr>
          <w:ilvl w:val="0"/>
          <w:numId w:val="18"/>
        </w:numPr>
        <w:rPr>
          <w:rFonts w:ascii="Arial" w:hAnsi="Arial"/>
        </w:rPr>
      </w:pPr>
      <w:r w:rsidRPr="00076158">
        <w:rPr>
          <w:rFonts w:ascii="Arial" w:hAnsi="Arial"/>
          <w:b/>
          <w:bCs/>
          <w:lang w:val="en-GB"/>
        </w:rPr>
        <w:t>Edit if needed</w:t>
      </w:r>
      <w:r w:rsidRPr="00076158">
        <w:rPr>
          <w:rFonts w:ascii="Arial" w:hAnsi="Arial"/>
          <w:lang w:val="en-GB"/>
        </w:rPr>
        <w:t xml:space="preserve">: You’re welcome to adapt the </w:t>
      </w:r>
      <w:proofErr w:type="gramStart"/>
      <w:r w:rsidRPr="00076158">
        <w:rPr>
          <w:rFonts w:ascii="Arial" w:hAnsi="Arial"/>
          <w:lang w:val="en-GB"/>
        </w:rPr>
        <w:t>copy, or</w:t>
      </w:r>
      <w:proofErr w:type="gramEnd"/>
      <w:r w:rsidRPr="00076158">
        <w:rPr>
          <w:rFonts w:ascii="Arial" w:hAnsi="Arial"/>
          <w:lang w:val="en-GB"/>
        </w:rPr>
        <w:t xml:space="preserve"> translate it into another language if that suits your style better.</w:t>
      </w:r>
      <w:r w:rsidRPr="00076158">
        <w:rPr>
          <w:rFonts w:ascii="Arial" w:hAnsi="Arial"/>
        </w:rPr>
        <w:t> </w:t>
      </w:r>
    </w:p>
    <w:p w14:paraId="6A7ABA37" w14:textId="77777777" w:rsidR="000F5F89" w:rsidRPr="00076158" w:rsidRDefault="000F5F89" w:rsidP="00F26B2E">
      <w:pPr>
        <w:pStyle w:val="Paragraphedeliste"/>
        <w:numPr>
          <w:ilvl w:val="0"/>
          <w:numId w:val="18"/>
        </w:numPr>
        <w:rPr>
          <w:rFonts w:ascii="Arial" w:hAnsi="Arial"/>
        </w:rPr>
      </w:pPr>
      <w:r w:rsidRPr="00076158">
        <w:rPr>
          <w:rFonts w:ascii="Arial" w:hAnsi="Arial"/>
          <w:b/>
          <w:bCs/>
          <w:lang w:val="en-GB"/>
        </w:rPr>
        <w:t>Add your own link</w:t>
      </w:r>
      <w:r w:rsidRPr="00076158">
        <w:rPr>
          <w:rFonts w:ascii="Arial" w:hAnsi="Arial"/>
          <w:lang w:val="en-GB"/>
        </w:rPr>
        <w:t>: At the end of each post, feel free to add a link to your own website or product page - whichever makes the most sense for your followers.</w:t>
      </w:r>
      <w:r w:rsidRPr="00076158">
        <w:rPr>
          <w:rFonts w:ascii="Arial" w:hAnsi="Arial"/>
        </w:rPr>
        <w:t> </w:t>
      </w:r>
    </w:p>
    <w:p w14:paraId="0146B9EF" w14:textId="77777777" w:rsidR="000F5F89" w:rsidRPr="00076158" w:rsidRDefault="000F5F89" w:rsidP="00F26B2E">
      <w:pPr>
        <w:pStyle w:val="Paragraphedeliste"/>
        <w:numPr>
          <w:ilvl w:val="0"/>
          <w:numId w:val="18"/>
        </w:numPr>
        <w:rPr>
          <w:rFonts w:ascii="Arial" w:hAnsi="Arial"/>
        </w:rPr>
      </w:pPr>
      <w:r w:rsidRPr="00076158">
        <w:rPr>
          <w:rFonts w:ascii="Arial" w:hAnsi="Arial"/>
          <w:b/>
          <w:bCs/>
          <w:lang w:val="en-GB"/>
        </w:rPr>
        <w:t>Tag us</w:t>
      </w:r>
      <w:r w:rsidRPr="00076158">
        <w:rPr>
          <w:rFonts w:ascii="Arial" w:hAnsi="Arial"/>
          <w:lang w:val="en-GB"/>
        </w:rPr>
        <w:t>: If sharing on LinkedIn, please tag </w:t>
      </w:r>
      <w:r w:rsidRPr="00076158">
        <w:rPr>
          <w:rFonts w:ascii="Arial" w:hAnsi="Arial"/>
          <w:u w:val="single"/>
          <w:lang w:val="en-GB"/>
        </w:rPr>
        <w:t>@Clippard Europe</w:t>
      </w:r>
      <w:r w:rsidRPr="00076158">
        <w:rPr>
          <w:rFonts w:ascii="Arial" w:hAnsi="Arial"/>
          <w:lang w:val="en-GB"/>
        </w:rPr>
        <w:t> so we can help amplify your post.</w:t>
      </w:r>
      <w:r w:rsidRPr="00076158">
        <w:rPr>
          <w:rFonts w:ascii="Arial" w:hAnsi="Arial"/>
        </w:rPr>
        <w:t> </w:t>
      </w:r>
    </w:p>
    <w:p w14:paraId="580CBBDC" w14:textId="5CF22394" w:rsidR="00CD41C7" w:rsidRPr="00076158" w:rsidRDefault="000F5F89" w:rsidP="00F26B2E">
      <w:pPr>
        <w:pStyle w:val="Paragraphedeliste"/>
        <w:numPr>
          <w:ilvl w:val="0"/>
          <w:numId w:val="18"/>
        </w:numPr>
        <w:rPr>
          <w:rFonts w:ascii="Arial" w:hAnsi="Arial"/>
        </w:rPr>
      </w:pPr>
      <w:r w:rsidRPr="00076158">
        <w:rPr>
          <w:rFonts w:ascii="Arial" w:hAnsi="Arial"/>
          <w:b/>
          <w:bCs/>
          <w:lang w:val="en-GB"/>
        </w:rPr>
        <w:t>Visuals</w:t>
      </w:r>
      <w:r w:rsidRPr="00076158">
        <w:rPr>
          <w:rFonts w:ascii="Arial" w:hAnsi="Arial"/>
          <w:lang w:val="en-GB"/>
        </w:rPr>
        <w:t>: Use the image(s) provided with this kit. If you need other file formats (like Photoshop) sizes, let us know on </w:t>
      </w:r>
      <w:hyperlink r:id="rId23" w:tgtFrame="_blank" w:history="1">
        <w:r w:rsidRPr="00076158">
          <w:rPr>
            <w:rFonts w:ascii="Arial" w:hAnsi="Arial"/>
            <w:u w:val="single"/>
            <w:lang w:val="en-GB"/>
          </w:rPr>
          <w:t>marketing@clippard.eu</w:t>
        </w:r>
      </w:hyperlink>
      <w:r w:rsidRPr="00076158">
        <w:rPr>
          <w:rFonts w:ascii="Arial" w:hAnsi="Arial"/>
          <w:lang w:val="en-GB"/>
        </w:rPr>
        <w:t> .</w:t>
      </w:r>
      <w:r w:rsidRPr="00076158">
        <w:rPr>
          <w:rFonts w:ascii="Arial" w:hAnsi="Arial"/>
        </w:rPr>
        <w:t> </w:t>
      </w:r>
    </w:p>
    <w:p w14:paraId="4A2BB631" w14:textId="77777777" w:rsidR="006E0C0F" w:rsidRPr="00076158" w:rsidRDefault="006E0C0F" w:rsidP="006E0C0F">
      <w:pPr>
        <w:rPr>
          <w:rFonts w:ascii="Arial" w:hAnsi="Arial"/>
        </w:rPr>
      </w:pPr>
    </w:p>
    <w:tbl>
      <w:tblPr>
        <w:tblW w:w="12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6"/>
        <w:gridCol w:w="3236"/>
        <w:gridCol w:w="3236"/>
        <w:gridCol w:w="3236"/>
      </w:tblGrid>
      <w:tr w:rsidR="009752ED" w:rsidRPr="00076158" w14:paraId="02095457" w14:textId="77777777" w:rsidTr="00554E56">
        <w:trPr>
          <w:trHeight w:val="285"/>
        </w:trPr>
        <w:tc>
          <w:tcPr>
            <w:tcW w:w="3236" w:type="dxa"/>
            <w:tcBorders>
              <w:top w:val="single" w:sz="6" w:space="0" w:color="auto"/>
              <w:left w:val="single" w:sz="6" w:space="0" w:color="auto"/>
              <w:bottom w:val="single" w:sz="6" w:space="0" w:color="auto"/>
              <w:right w:val="single" w:sz="6" w:space="0" w:color="auto"/>
            </w:tcBorders>
            <w:hideMark/>
          </w:tcPr>
          <w:p w14:paraId="7A1D2E0A" w14:textId="77777777" w:rsidR="009752ED" w:rsidRPr="00614143" w:rsidRDefault="009752ED" w:rsidP="009752ED">
            <w:pPr>
              <w:rPr>
                <w:rFonts w:ascii="Arial" w:hAnsi="Arial"/>
                <w:sz w:val="20"/>
                <w:szCs w:val="20"/>
              </w:rPr>
            </w:pPr>
            <w:r w:rsidRPr="00614143">
              <w:rPr>
                <w:rFonts w:ascii="Arial" w:hAnsi="Arial"/>
                <w:sz w:val="20"/>
                <w:szCs w:val="20"/>
              </w:rPr>
              <w:t>EN</w:t>
            </w:r>
            <w:r w:rsidRPr="00614143">
              <w:rPr>
                <w:rFonts w:ascii="Arial" w:hAnsi="Arial"/>
                <w:sz w:val="20"/>
                <w:szCs w:val="20"/>
                <w:lang w:val="fr-BE"/>
              </w:rPr>
              <w:t> </w:t>
            </w:r>
            <w:r w:rsidRPr="00614143">
              <w:rPr>
                <w:rFonts w:ascii="Arial" w:hAnsi="Arial"/>
                <w:sz w:val="20"/>
                <w:szCs w:val="20"/>
              </w:rPr>
              <w:t> </w:t>
            </w:r>
          </w:p>
        </w:tc>
        <w:tc>
          <w:tcPr>
            <w:tcW w:w="3236" w:type="dxa"/>
            <w:tcBorders>
              <w:top w:val="single" w:sz="6" w:space="0" w:color="auto"/>
              <w:left w:val="single" w:sz="6" w:space="0" w:color="auto"/>
              <w:bottom w:val="single" w:sz="6" w:space="0" w:color="auto"/>
              <w:right w:val="single" w:sz="6" w:space="0" w:color="auto"/>
            </w:tcBorders>
            <w:hideMark/>
          </w:tcPr>
          <w:p w14:paraId="4C7C3A1B" w14:textId="77777777" w:rsidR="009752ED" w:rsidRPr="00614143" w:rsidRDefault="009752ED" w:rsidP="009752ED">
            <w:pPr>
              <w:rPr>
                <w:rFonts w:ascii="Arial" w:hAnsi="Arial"/>
                <w:sz w:val="20"/>
                <w:szCs w:val="20"/>
              </w:rPr>
            </w:pPr>
            <w:r w:rsidRPr="00614143">
              <w:rPr>
                <w:rFonts w:ascii="Arial" w:hAnsi="Arial"/>
                <w:sz w:val="20"/>
                <w:szCs w:val="20"/>
              </w:rPr>
              <w:t>FR</w:t>
            </w:r>
            <w:r w:rsidRPr="00614143">
              <w:rPr>
                <w:rFonts w:ascii="Arial" w:hAnsi="Arial"/>
                <w:sz w:val="20"/>
                <w:szCs w:val="20"/>
                <w:lang w:val="fr-BE"/>
              </w:rPr>
              <w:t> </w:t>
            </w:r>
            <w:r w:rsidRPr="00614143">
              <w:rPr>
                <w:rFonts w:ascii="Arial" w:hAnsi="Arial"/>
                <w:sz w:val="20"/>
                <w:szCs w:val="20"/>
              </w:rPr>
              <w:t> </w:t>
            </w:r>
          </w:p>
        </w:tc>
        <w:tc>
          <w:tcPr>
            <w:tcW w:w="3236" w:type="dxa"/>
            <w:tcBorders>
              <w:top w:val="single" w:sz="6" w:space="0" w:color="auto"/>
              <w:left w:val="single" w:sz="6" w:space="0" w:color="auto"/>
              <w:bottom w:val="single" w:sz="6" w:space="0" w:color="auto"/>
              <w:right w:val="single" w:sz="6" w:space="0" w:color="auto"/>
            </w:tcBorders>
            <w:hideMark/>
          </w:tcPr>
          <w:p w14:paraId="54CDFD0B" w14:textId="77777777" w:rsidR="009752ED" w:rsidRPr="00614143" w:rsidRDefault="009752ED" w:rsidP="009752ED">
            <w:pPr>
              <w:rPr>
                <w:rFonts w:ascii="Arial" w:hAnsi="Arial"/>
                <w:sz w:val="20"/>
                <w:szCs w:val="20"/>
              </w:rPr>
            </w:pPr>
            <w:r w:rsidRPr="00614143">
              <w:rPr>
                <w:rFonts w:ascii="Arial" w:hAnsi="Arial"/>
                <w:sz w:val="20"/>
                <w:szCs w:val="20"/>
                <w:lang w:val="fr-BE"/>
              </w:rPr>
              <w:t>DE</w:t>
            </w:r>
            <w:r w:rsidRPr="00614143">
              <w:rPr>
                <w:rFonts w:ascii="Arial" w:hAnsi="Arial"/>
                <w:sz w:val="20"/>
                <w:szCs w:val="20"/>
              </w:rPr>
              <w:t> </w:t>
            </w:r>
          </w:p>
        </w:tc>
        <w:tc>
          <w:tcPr>
            <w:tcW w:w="3236" w:type="dxa"/>
            <w:tcBorders>
              <w:top w:val="single" w:sz="6" w:space="0" w:color="auto"/>
              <w:left w:val="single" w:sz="6" w:space="0" w:color="auto"/>
              <w:bottom w:val="single" w:sz="6" w:space="0" w:color="auto"/>
              <w:right w:val="single" w:sz="6" w:space="0" w:color="auto"/>
            </w:tcBorders>
            <w:hideMark/>
          </w:tcPr>
          <w:p w14:paraId="7D7163A9" w14:textId="77777777" w:rsidR="009752ED" w:rsidRPr="00614143" w:rsidRDefault="009752ED" w:rsidP="009752ED">
            <w:pPr>
              <w:rPr>
                <w:rFonts w:ascii="Arial" w:hAnsi="Arial"/>
                <w:sz w:val="20"/>
                <w:szCs w:val="20"/>
              </w:rPr>
            </w:pPr>
            <w:r w:rsidRPr="00614143">
              <w:rPr>
                <w:rFonts w:ascii="Arial" w:hAnsi="Arial"/>
                <w:sz w:val="20"/>
                <w:szCs w:val="20"/>
                <w:lang w:val="fr-BE"/>
              </w:rPr>
              <w:t>NL</w:t>
            </w:r>
            <w:r w:rsidRPr="00614143">
              <w:rPr>
                <w:rFonts w:ascii="Arial" w:hAnsi="Arial"/>
                <w:sz w:val="20"/>
                <w:szCs w:val="20"/>
              </w:rPr>
              <w:t> </w:t>
            </w:r>
          </w:p>
        </w:tc>
      </w:tr>
      <w:tr w:rsidR="009752ED" w:rsidRPr="00076158" w14:paraId="4AAC5204" w14:textId="77777777" w:rsidTr="00554E56">
        <w:trPr>
          <w:trHeight w:val="285"/>
        </w:trPr>
        <w:tc>
          <w:tcPr>
            <w:tcW w:w="3236" w:type="dxa"/>
            <w:tcBorders>
              <w:top w:val="single" w:sz="6" w:space="0" w:color="auto"/>
              <w:left w:val="single" w:sz="6" w:space="0" w:color="auto"/>
              <w:bottom w:val="single" w:sz="6" w:space="0" w:color="auto"/>
              <w:right w:val="single" w:sz="6" w:space="0" w:color="auto"/>
            </w:tcBorders>
            <w:hideMark/>
          </w:tcPr>
          <w:p w14:paraId="45415FC1" w14:textId="77777777" w:rsidR="00614143" w:rsidRPr="00614143" w:rsidRDefault="00614143" w:rsidP="00614143">
            <w:pPr>
              <w:rPr>
                <w:rFonts w:ascii="Arial" w:hAnsi="Arial"/>
                <w:sz w:val="20"/>
                <w:szCs w:val="20"/>
              </w:rPr>
            </w:pPr>
            <w:r w:rsidRPr="00614143">
              <w:rPr>
                <w:rFonts w:ascii="Arial" w:hAnsi="Arial"/>
                <w:sz w:val="20"/>
                <w:szCs w:val="20"/>
              </w:rPr>
              <w:t xml:space="preserve">Looking for precise, repeatable pressure control in a compact, ready-to-deploy package? </w:t>
            </w:r>
          </w:p>
          <w:p w14:paraId="78033DB6" w14:textId="77777777" w:rsidR="00614143" w:rsidRPr="00614143" w:rsidRDefault="00614143" w:rsidP="00614143">
            <w:pPr>
              <w:rPr>
                <w:rFonts w:ascii="Arial" w:hAnsi="Arial"/>
                <w:sz w:val="20"/>
                <w:szCs w:val="20"/>
              </w:rPr>
            </w:pPr>
          </w:p>
          <w:p w14:paraId="2F635DB6" w14:textId="77777777" w:rsidR="00614143" w:rsidRPr="00614143" w:rsidRDefault="00614143" w:rsidP="00614143">
            <w:pPr>
              <w:rPr>
                <w:rFonts w:ascii="Arial" w:hAnsi="Arial"/>
                <w:sz w:val="20"/>
                <w:szCs w:val="20"/>
              </w:rPr>
            </w:pPr>
            <w:r w:rsidRPr="00614143">
              <w:rPr>
                <w:rFonts w:ascii="Arial" w:hAnsi="Arial"/>
                <w:sz w:val="20"/>
                <w:szCs w:val="20"/>
              </w:rPr>
              <w:t xml:space="preserve">Clippard's Cordis CP1 Electronic Pressure Controller delivers the high resolution, accuracy and repeatability of the Cordis CPC series in a smaller, more cost-effective single valve-package. </w:t>
            </w:r>
          </w:p>
          <w:p w14:paraId="120EECDB" w14:textId="77777777" w:rsidR="00614143" w:rsidRPr="00614143" w:rsidRDefault="00614143" w:rsidP="00614143">
            <w:pPr>
              <w:rPr>
                <w:rFonts w:ascii="Arial" w:hAnsi="Arial"/>
                <w:sz w:val="20"/>
                <w:szCs w:val="20"/>
              </w:rPr>
            </w:pPr>
          </w:p>
          <w:p w14:paraId="61A149F3" w14:textId="77777777" w:rsidR="00614143" w:rsidRPr="00614143" w:rsidRDefault="00614143" w:rsidP="00614143">
            <w:pPr>
              <w:rPr>
                <w:rFonts w:ascii="Arial" w:hAnsi="Arial"/>
                <w:sz w:val="20"/>
                <w:szCs w:val="20"/>
              </w:rPr>
            </w:pPr>
            <w:r w:rsidRPr="00614143">
              <w:rPr>
                <w:rFonts w:ascii="Arial" w:hAnsi="Arial"/>
                <w:sz w:val="20"/>
                <w:szCs w:val="20"/>
              </w:rPr>
              <w:t xml:space="preserve">Ideal for dynamic applications such as control of carrier </w:t>
            </w:r>
            <w:proofErr w:type="gramStart"/>
            <w:r w:rsidRPr="00614143">
              <w:rPr>
                <w:rFonts w:ascii="Arial" w:hAnsi="Arial"/>
                <w:sz w:val="20"/>
                <w:szCs w:val="20"/>
              </w:rPr>
              <w:t>gasses</w:t>
            </w:r>
            <w:proofErr w:type="gramEnd"/>
            <w:r w:rsidRPr="00614143">
              <w:rPr>
                <w:rFonts w:ascii="Arial" w:hAnsi="Arial"/>
                <w:sz w:val="20"/>
                <w:szCs w:val="20"/>
              </w:rPr>
              <w:t xml:space="preserve">, dynamic dispensing, and critical polishing applications. </w:t>
            </w:r>
          </w:p>
          <w:p w14:paraId="039ED88E" w14:textId="77777777" w:rsidR="00614143" w:rsidRPr="00614143" w:rsidRDefault="00614143" w:rsidP="00614143">
            <w:pPr>
              <w:rPr>
                <w:rFonts w:ascii="Arial" w:hAnsi="Arial"/>
                <w:sz w:val="20"/>
                <w:szCs w:val="20"/>
              </w:rPr>
            </w:pPr>
          </w:p>
          <w:p w14:paraId="7FE67AED" w14:textId="33E9698E" w:rsidR="00614143" w:rsidRPr="003F1D0B" w:rsidRDefault="00614143" w:rsidP="00614143">
            <w:pPr>
              <w:rPr>
                <w:rStyle w:val="Lienhypertexte"/>
                <w:rFonts w:ascii="Arial" w:eastAsia="Times New Roman" w:hAnsi="Arial"/>
                <w:sz w:val="20"/>
                <w:szCs w:val="20"/>
                <w:lang w:val="nl-NL"/>
              </w:rPr>
            </w:pPr>
            <w:r w:rsidRPr="00614143">
              <w:rPr>
                <w:rFonts w:ascii="Segoe UI Emoji" w:hAnsi="Segoe UI Emoji" w:cs="Segoe UI Emoji"/>
                <w:sz w:val="20"/>
                <w:szCs w:val="20"/>
              </w:rPr>
              <w:t>👉</w:t>
            </w:r>
            <w:r w:rsidRPr="00614143">
              <w:rPr>
                <w:rFonts w:ascii="Arial" w:hAnsi="Arial"/>
                <w:sz w:val="20"/>
                <w:szCs w:val="20"/>
              </w:rPr>
              <w:t xml:space="preserve"> Learn more about the Cordis CP1: </w:t>
            </w:r>
            <w:hyperlink r:id="rId24" w:history="1">
              <w:r w:rsidRPr="00025E16">
                <w:rPr>
                  <w:rStyle w:val="Lienhypertexte"/>
                  <w:rFonts w:ascii="Arial" w:hAnsi="Arial"/>
                  <w:sz w:val="20"/>
                  <w:szCs w:val="20"/>
                </w:rPr>
                <w:t>https://shop.clippard.eu/link/cp1-pr</w:t>
              </w:r>
            </w:hyperlink>
          </w:p>
          <w:p w14:paraId="0AA66FF8" w14:textId="77777777" w:rsidR="00DF1E92" w:rsidRPr="00614143" w:rsidRDefault="00DF1E92" w:rsidP="00DF1E92">
            <w:pPr>
              <w:rPr>
                <w:rFonts w:ascii="Arial" w:hAnsi="Arial"/>
                <w:sz w:val="20"/>
                <w:szCs w:val="20"/>
              </w:rPr>
            </w:pPr>
          </w:p>
          <w:p w14:paraId="32D57A34" w14:textId="21495996" w:rsidR="009752ED" w:rsidRPr="00614143" w:rsidRDefault="009752ED" w:rsidP="00614143">
            <w:pPr>
              <w:rPr>
                <w:rFonts w:ascii="Arial" w:hAnsi="Arial"/>
                <w:sz w:val="20"/>
                <w:szCs w:val="20"/>
              </w:rPr>
            </w:pPr>
          </w:p>
        </w:tc>
        <w:tc>
          <w:tcPr>
            <w:tcW w:w="3236" w:type="dxa"/>
            <w:tcBorders>
              <w:top w:val="single" w:sz="6" w:space="0" w:color="auto"/>
              <w:left w:val="single" w:sz="6" w:space="0" w:color="auto"/>
              <w:bottom w:val="single" w:sz="6" w:space="0" w:color="auto"/>
              <w:right w:val="single" w:sz="6" w:space="0" w:color="auto"/>
            </w:tcBorders>
            <w:hideMark/>
          </w:tcPr>
          <w:p w14:paraId="0564974B" w14:textId="77777777" w:rsidR="00025E16" w:rsidRDefault="00025E16" w:rsidP="00025E16">
            <w:pPr>
              <w:rPr>
                <w:rFonts w:ascii="Arial" w:hAnsi="Arial"/>
                <w:sz w:val="20"/>
                <w:szCs w:val="20"/>
              </w:rPr>
            </w:pPr>
            <w:r w:rsidRPr="00513106">
              <w:rPr>
                <w:rFonts w:ascii="Arial" w:hAnsi="Arial"/>
                <w:sz w:val="20"/>
                <w:szCs w:val="20"/>
              </w:rPr>
              <w:lastRenderedPageBreak/>
              <w:t xml:space="preserve">Vous </w:t>
            </w:r>
            <w:proofErr w:type="spellStart"/>
            <w:r w:rsidRPr="00513106">
              <w:rPr>
                <w:rFonts w:ascii="Arial" w:hAnsi="Arial"/>
                <w:sz w:val="20"/>
                <w:szCs w:val="20"/>
              </w:rPr>
              <w:t>recherchez</w:t>
            </w:r>
            <w:proofErr w:type="spellEnd"/>
            <w:r w:rsidRPr="00513106">
              <w:rPr>
                <w:rFonts w:ascii="Arial" w:hAnsi="Arial"/>
                <w:sz w:val="20"/>
                <w:szCs w:val="20"/>
              </w:rPr>
              <w:t xml:space="preserve"> un </w:t>
            </w:r>
            <w:proofErr w:type="spellStart"/>
            <w:r w:rsidRPr="00513106">
              <w:rPr>
                <w:rFonts w:ascii="Arial" w:hAnsi="Arial"/>
                <w:sz w:val="20"/>
                <w:szCs w:val="20"/>
              </w:rPr>
              <w:t>contrôleur</w:t>
            </w:r>
            <w:proofErr w:type="spellEnd"/>
            <w:r w:rsidRPr="00513106">
              <w:rPr>
                <w:rFonts w:ascii="Arial" w:hAnsi="Arial"/>
                <w:sz w:val="20"/>
                <w:szCs w:val="20"/>
              </w:rPr>
              <w:t xml:space="preserve"> de pression précis dans un ensemble compact et prêt à </w:t>
            </w:r>
            <w:proofErr w:type="spellStart"/>
            <w:r w:rsidRPr="00513106">
              <w:rPr>
                <w:rFonts w:ascii="Arial" w:hAnsi="Arial"/>
                <w:sz w:val="20"/>
                <w:szCs w:val="20"/>
              </w:rPr>
              <w:t>être</w:t>
            </w:r>
            <w:proofErr w:type="spellEnd"/>
            <w:r w:rsidRPr="00513106">
              <w:rPr>
                <w:rFonts w:ascii="Arial" w:hAnsi="Arial"/>
                <w:sz w:val="20"/>
                <w:szCs w:val="20"/>
              </w:rPr>
              <w:t xml:space="preserve"> </w:t>
            </w:r>
            <w:proofErr w:type="spellStart"/>
            <w:proofErr w:type="gramStart"/>
            <w:r w:rsidRPr="00513106">
              <w:rPr>
                <w:rFonts w:ascii="Arial" w:hAnsi="Arial"/>
                <w:sz w:val="20"/>
                <w:szCs w:val="20"/>
              </w:rPr>
              <w:t>déployé</w:t>
            </w:r>
            <w:proofErr w:type="spellEnd"/>
            <w:r w:rsidRPr="00513106">
              <w:rPr>
                <w:rFonts w:ascii="Arial" w:hAnsi="Arial"/>
                <w:sz w:val="20"/>
                <w:szCs w:val="20"/>
              </w:rPr>
              <w:t xml:space="preserve"> ?</w:t>
            </w:r>
            <w:proofErr w:type="gramEnd"/>
          </w:p>
          <w:p w14:paraId="7F0CC520" w14:textId="77777777" w:rsidR="00025E16" w:rsidRDefault="00025E16" w:rsidP="00025E16">
            <w:pPr>
              <w:rPr>
                <w:rFonts w:ascii="Arial" w:hAnsi="Arial"/>
                <w:sz w:val="20"/>
                <w:szCs w:val="20"/>
              </w:rPr>
            </w:pPr>
          </w:p>
          <w:p w14:paraId="27F35543" w14:textId="77777777" w:rsidR="00025E16" w:rsidRDefault="00025E16" w:rsidP="00025E16">
            <w:pPr>
              <w:rPr>
                <w:rFonts w:ascii="Arial" w:hAnsi="Arial"/>
                <w:sz w:val="20"/>
                <w:szCs w:val="20"/>
              </w:rPr>
            </w:pPr>
            <w:r w:rsidRPr="005967DF">
              <w:rPr>
                <w:rFonts w:ascii="Arial" w:hAnsi="Arial"/>
                <w:sz w:val="20"/>
                <w:szCs w:val="20"/>
              </w:rPr>
              <w:t xml:space="preserve">Le </w:t>
            </w:r>
            <w:proofErr w:type="spellStart"/>
            <w:r w:rsidRPr="005967DF">
              <w:rPr>
                <w:rFonts w:ascii="Arial" w:hAnsi="Arial"/>
                <w:sz w:val="20"/>
                <w:szCs w:val="20"/>
              </w:rPr>
              <w:t>contrôleur</w:t>
            </w:r>
            <w:proofErr w:type="spellEnd"/>
            <w:r w:rsidRPr="005967DF">
              <w:rPr>
                <w:rFonts w:ascii="Arial" w:hAnsi="Arial"/>
                <w:sz w:val="20"/>
                <w:szCs w:val="20"/>
              </w:rPr>
              <w:t xml:space="preserve"> de pression </w:t>
            </w:r>
            <w:proofErr w:type="spellStart"/>
            <w:r w:rsidRPr="005967DF">
              <w:rPr>
                <w:rFonts w:ascii="Arial" w:hAnsi="Arial"/>
                <w:sz w:val="20"/>
                <w:szCs w:val="20"/>
              </w:rPr>
              <w:t>électronique</w:t>
            </w:r>
            <w:proofErr w:type="spellEnd"/>
            <w:r w:rsidRPr="005967DF">
              <w:rPr>
                <w:rFonts w:ascii="Arial" w:hAnsi="Arial"/>
                <w:sz w:val="20"/>
                <w:szCs w:val="20"/>
              </w:rPr>
              <w:t xml:space="preserve"> Cordis CP1 de Clippard </w:t>
            </w:r>
            <w:proofErr w:type="spellStart"/>
            <w:r w:rsidRPr="005967DF">
              <w:rPr>
                <w:rFonts w:ascii="Arial" w:hAnsi="Arial"/>
                <w:sz w:val="20"/>
                <w:szCs w:val="20"/>
              </w:rPr>
              <w:t>offre</w:t>
            </w:r>
            <w:proofErr w:type="spellEnd"/>
            <w:r w:rsidRPr="005967DF">
              <w:rPr>
                <w:rFonts w:ascii="Arial" w:hAnsi="Arial"/>
                <w:sz w:val="20"/>
                <w:szCs w:val="20"/>
              </w:rPr>
              <w:t xml:space="preserve"> la haute </w:t>
            </w:r>
            <w:proofErr w:type="spellStart"/>
            <w:r w:rsidRPr="005967DF">
              <w:rPr>
                <w:rFonts w:ascii="Arial" w:hAnsi="Arial"/>
                <w:sz w:val="20"/>
                <w:szCs w:val="20"/>
              </w:rPr>
              <w:t>résolution</w:t>
            </w:r>
            <w:proofErr w:type="spellEnd"/>
            <w:r w:rsidRPr="005967DF">
              <w:rPr>
                <w:rFonts w:ascii="Arial" w:hAnsi="Arial"/>
                <w:sz w:val="20"/>
                <w:szCs w:val="20"/>
              </w:rPr>
              <w:t xml:space="preserve">, la </w:t>
            </w:r>
            <w:proofErr w:type="spellStart"/>
            <w:r w:rsidRPr="005967DF">
              <w:rPr>
                <w:rFonts w:ascii="Arial" w:hAnsi="Arial"/>
                <w:sz w:val="20"/>
                <w:szCs w:val="20"/>
              </w:rPr>
              <w:t>précision</w:t>
            </w:r>
            <w:proofErr w:type="spellEnd"/>
            <w:r w:rsidRPr="005967DF">
              <w:rPr>
                <w:rFonts w:ascii="Arial" w:hAnsi="Arial"/>
                <w:sz w:val="20"/>
                <w:szCs w:val="20"/>
              </w:rPr>
              <w:t xml:space="preserve"> et la </w:t>
            </w:r>
            <w:proofErr w:type="spellStart"/>
            <w:r w:rsidRPr="005967DF">
              <w:rPr>
                <w:rFonts w:ascii="Arial" w:hAnsi="Arial"/>
                <w:sz w:val="20"/>
                <w:szCs w:val="20"/>
              </w:rPr>
              <w:t>répétabilité</w:t>
            </w:r>
            <w:proofErr w:type="spellEnd"/>
            <w:r w:rsidRPr="005967DF">
              <w:rPr>
                <w:rFonts w:ascii="Arial" w:hAnsi="Arial"/>
                <w:sz w:val="20"/>
                <w:szCs w:val="20"/>
              </w:rPr>
              <w:t xml:space="preserve"> de la </w:t>
            </w:r>
            <w:proofErr w:type="spellStart"/>
            <w:r w:rsidRPr="005967DF">
              <w:rPr>
                <w:rFonts w:ascii="Arial" w:hAnsi="Arial"/>
                <w:sz w:val="20"/>
                <w:szCs w:val="20"/>
              </w:rPr>
              <w:t>série</w:t>
            </w:r>
            <w:proofErr w:type="spellEnd"/>
            <w:r w:rsidRPr="005967DF">
              <w:rPr>
                <w:rFonts w:ascii="Arial" w:hAnsi="Arial"/>
                <w:sz w:val="20"/>
                <w:szCs w:val="20"/>
              </w:rPr>
              <w:t xml:space="preserve"> Cordis CPC dans un ensemble </w:t>
            </w:r>
            <w:proofErr w:type="spellStart"/>
            <w:r w:rsidRPr="005967DF">
              <w:rPr>
                <w:rFonts w:ascii="Arial" w:hAnsi="Arial"/>
                <w:sz w:val="20"/>
                <w:szCs w:val="20"/>
              </w:rPr>
              <w:t>monovalve</w:t>
            </w:r>
            <w:proofErr w:type="spellEnd"/>
            <w:r w:rsidRPr="005967DF">
              <w:rPr>
                <w:rFonts w:ascii="Arial" w:hAnsi="Arial"/>
                <w:sz w:val="20"/>
                <w:szCs w:val="20"/>
              </w:rPr>
              <w:t xml:space="preserve"> plus petit et plus rentable.</w:t>
            </w:r>
          </w:p>
          <w:p w14:paraId="3D1AAFE6" w14:textId="77777777" w:rsidR="00025E16" w:rsidRDefault="00025E16" w:rsidP="00025E16">
            <w:pPr>
              <w:rPr>
                <w:rFonts w:ascii="Arial" w:hAnsi="Arial"/>
                <w:sz w:val="20"/>
                <w:szCs w:val="20"/>
              </w:rPr>
            </w:pPr>
          </w:p>
          <w:p w14:paraId="43DAEC1D" w14:textId="77777777" w:rsidR="00025E16" w:rsidRDefault="00025E16" w:rsidP="00025E16">
            <w:pPr>
              <w:rPr>
                <w:rFonts w:ascii="Arial" w:hAnsi="Arial"/>
                <w:sz w:val="20"/>
                <w:szCs w:val="20"/>
              </w:rPr>
            </w:pPr>
            <w:proofErr w:type="spellStart"/>
            <w:r w:rsidRPr="005967DF">
              <w:rPr>
                <w:rFonts w:ascii="Arial" w:hAnsi="Arial"/>
                <w:sz w:val="20"/>
                <w:szCs w:val="20"/>
              </w:rPr>
              <w:t>Idéal</w:t>
            </w:r>
            <w:proofErr w:type="spellEnd"/>
            <w:r w:rsidRPr="005967DF">
              <w:rPr>
                <w:rFonts w:ascii="Arial" w:hAnsi="Arial"/>
                <w:sz w:val="20"/>
                <w:szCs w:val="20"/>
              </w:rPr>
              <w:t xml:space="preserve"> pour les applications </w:t>
            </w:r>
            <w:proofErr w:type="spellStart"/>
            <w:r w:rsidRPr="005967DF">
              <w:rPr>
                <w:rFonts w:ascii="Arial" w:hAnsi="Arial"/>
                <w:sz w:val="20"/>
                <w:szCs w:val="20"/>
              </w:rPr>
              <w:t>dynamiques</w:t>
            </w:r>
            <w:proofErr w:type="spellEnd"/>
            <w:r w:rsidRPr="005967DF">
              <w:rPr>
                <w:rFonts w:ascii="Arial" w:hAnsi="Arial"/>
                <w:sz w:val="20"/>
                <w:szCs w:val="20"/>
              </w:rPr>
              <w:t xml:space="preserve"> </w:t>
            </w:r>
            <w:proofErr w:type="spellStart"/>
            <w:r w:rsidRPr="005967DF">
              <w:rPr>
                <w:rFonts w:ascii="Arial" w:hAnsi="Arial"/>
                <w:sz w:val="20"/>
                <w:szCs w:val="20"/>
              </w:rPr>
              <w:t>telles</w:t>
            </w:r>
            <w:proofErr w:type="spellEnd"/>
            <w:r w:rsidRPr="005967DF">
              <w:rPr>
                <w:rFonts w:ascii="Arial" w:hAnsi="Arial"/>
                <w:sz w:val="20"/>
                <w:szCs w:val="20"/>
              </w:rPr>
              <w:t xml:space="preserve"> </w:t>
            </w:r>
            <w:proofErr w:type="spellStart"/>
            <w:r w:rsidRPr="005967DF">
              <w:rPr>
                <w:rFonts w:ascii="Arial" w:hAnsi="Arial"/>
                <w:sz w:val="20"/>
                <w:szCs w:val="20"/>
              </w:rPr>
              <w:t>que</w:t>
            </w:r>
            <w:proofErr w:type="spellEnd"/>
            <w:r w:rsidRPr="005967DF">
              <w:rPr>
                <w:rFonts w:ascii="Arial" w:hAnsi="Arial"/>
                <w:sz w:val="20"/>
                <w:szCs w:val="20"/>
              </w:rPr>
              <w:t xml:space="preserve"> le </w:t>
            </w:r>
            <w:proofErr w:type="spellStart"/>
            <w:r w:rsidRPr="005967DF">
              <w:rPr>
                <w:rFonts w:ascii="Arial" w:hAnsi="Arial"/>
                <w:sz w:val="20"/>
                <w:szCs w:val="20"/>
              </w:rPr>
              <w:t>contrôle</w:t>
            </w:r>
            <w:proofErr w:type="spellEnd"/>
            <w:r w:rsidRPr="005967DF">
              <w:rPr>
                <w:rFonts w:ascii="Arial" w:hAnsi="Arial"/>
                <w:sz w:val="20"/>
                <w:szCs w:val="20"/>
              </w:rPr>
              <w:t xml:space="preserve"> des </w:t>
            </w:r>
            <w:proofErr w:type="spellStart"/>
            <w:r w:rsidRPr="005967DF">
              <w:rPr>
                <w:rFonts w:ascii="Arial" w:hAnsi="Arial"/>
                <w:sz w:val="20"/>
                <w:szCs w:val="20"/>
              </w:rPr>
              <w:t>gaz</w:t>
            </w:r>
            <w:proofErr w:type="spellEnd"/>
            <w:r w:rsidRPr="005967DF">
              <w:rPr>
                <w:rFonts w:ascii="Arial" w:hAnsi="Arial"/>
                <w:sz w:val="20"/>
                <w:szCs w:val="20"/>
              </w:rPr>
              <w:t xml:space="preserve"> </w:t>
            </w:r>
            <w:proofErr w:type="spellStart"/>
            <w:r w:rsidRPr="005967DF">
              <w:rPr>
                <w:rFonts w:ascii="Arial" w:hAnsi="Arial"/>
                <w:sz w:val="20"/>
                <w:szCs w:val="20"/>
              </w:rPr>
              <w:t>porteurs</w:t>
            </w:r>
            <w:proofErr w:type="spellEnd"/>
            <w:r w:rsidRPr="005967DF">
              <w:rPr>
                <w:rFonts w:ascii="Arial" w:hAnsi="Arial"/>
                <w:sz w:val="20"/>
                <w:szCs w:val="20"/>
              </w:rPr>
              <w:t xml:space="preserve">, de la distribution </w:t>
            </w:r>
            <w:proofErr w:type="spellStart"/>
            <w:r w:rsidRPr="005967DF">
              <w:rPr>
                <w:rFonts w:ascii="Arial" w:hAnsi="Arial"/>
                <w:sz w:val="20"/>
                <w:szCs w:val="20"/>
              </w:rPr>
              <w:t>dynamique</w:t>
            </w:r>
            <w:proofErr w:type="spellEnd"/>
            <w:r w:rsidRPr="005967DF">
              <w:rPr>
                <w:rFonts w:ascii="Arial" w:hAnsi="Arial"/>
                <w:sz w:val="20"/>
                <w:szCs w:val="20"/>
              </w:rPr>
              <w:t xml:space="preserve"> et des applications de </w:t>
            </w:r>
            <w:proofErr w:type="spellStart"/>
            <w:r w:rsidRPr="005967DF">
              <w:rPr>
                <w:rFonts w:ascii="Arial" w:hAnsi="Arial"/>
                <w:sz w:val="20"/>
                <w:szCs w:val="20"/>
              </w:rPr>
              <w:t>polissage</w:t>
            </w:r>
            <w:proofErr w:type="spellEnd"/>
            <w:r w:rsidRPr="005967DF">
              <w:rPr>
                <w:rFonts w:ascii="Arial" w:hAnsi="Arial"/>
                <w:sz w:val="20"/>
                <w:szCs w:val="20"/>
              </w:rPr>
              <w:t xml:space="preserve"> critiques.</w:t>
            </w:r>
          </w:p>
          <w:p w14:paraId="40A0DB0B" w14:textId="77777777" w:rsidR="00025E16" w:rsidRDefault="00025E16" w:rsidP="00025E16">
            <w:pPr>
              <w:rPr>
                <w:rFonts w:ascii="Arial" w:hAnsi="Arial"/>
                <w:sz w:val="20"/>
                <w:szCs w:val="20"/>
              </w:rPr>
            </w:pPr>
          </w:p>
          <w:p w14:paraId="6EE56B4A" w14:textId="642C872E" w:rsidR="009752ED" w:rsidRPr="00614143" w:rsidRDefault="00025E16" w:rsidP="00025E16">
            <w:pPr>
              <w:rPr>
                <w:rFonts w:ascii="Arial" w:hAnsi="Arial"/>
                <w:sz w:val="20"/>
                <w:szCs w:val="20"/>
              </w:rPr>
            </w:pPr>
            <w:r w:rsidRPr="005967DF">
              <w:rPr>
                <w:rFonts w:ascii="Segoe UI Emoji" w:hAnsi="Segoe UI Emoji" w:cs="Segoe UI Emoji"/>
                <w:sz w:val="20"/>
                <w:szCs w:val="20"/>
              </w:rPr>
              <w:t>👉</w:t>
            </w:r>
            <w:r w:rsidRPr="005967DF">
              <w:rPr>
                <w:rFonts w:ascii="Arial" w:hAnsi="Arial"/>
                <w:sz w:val="20"/>
                <w:szCs w:val="20"/>
              </w:rPr>
              <w:t xml:space="preserve"> En savoir plus sur le Cordis CP</w:t>
            </w:r>
            <w:proofErr w:type="gramStart"/>
            <w:r w:rsidRPr="005967DF">
              <w:rPr>
                <w:rFonts w:ascii="Arial" w:hAnsi="Arial"/>
                <w:sz w:val="20"/>
                <w:szCs w:val="20"/>
              </w:rPr>
              <w:t xml:space="preserve">1 </w:t>
            </w:r>
            <w:r w:rsidRPr="005967DF">
              <w:rPr>
                <w:rFonts w:ascii="Arial" w:hAnsi="Arial"/>
                <w:sz w:val="20"/>
                <w:szCs w:val="20"/>
              </w:rPr>
              <w:lastRenderedPageBreak/>
              <w:t>:</w:t>
            </w:r>
            <w:proofErr w:type="gramEnd"/>
            <w:r>
              <w:rPr>
                <w:rFonts w:ascii="Arial" w:hAnsi="Arial"/>
                <w:sz w:val="20"/>
                <w:szCs w:val="20"/>
              </w:rPr>
              <w:t xml:space="preserve"> </w:t>
            </w:r>
            <w:hyperlink r:id="rId25" w:history="1">
              <w:r w:rsidRPr="00FD5B2A">
                <w:rPr>
                  <w:rStyle w:val="Lienhypertexte"/>
                  <w:rFonts w:ascii="Arial" w:eastAsia="Times New Roman" w:hAnsi="Arial"/>
                  <w:sz w:val="20"/>
                  <w:szCs w:val="20"/>
                  <w:lang w:val="nl-NL"/>
                </w:rPr>
                <w:t>https://shop.clippard.eu/link/cp1-pr</w:t>
              </w:r>
            </w:hyperlink>
          </w:p>
        </w:tc>
        <w:tc>
          <w:tcPr>
            <w:tcW w:w="3236" w:type="dxa"/>
            <w:tcBorders>
              <w:top w:val="single" w:sz="6" w:space="0" w:color="auto"/>
              <w:left w:val="single" w:sz="6" w:space="0" w:color="auto"/>
              <w:bottom w:val="single" w:sz="6" w:space="0" w:color="auto"/>
              <w:right w:val="single" w:sz="6" w:space="0" w:color="auto"/>
            </w:tcBorders>
            <w:hideMark/>
          </w:tcPr>
          <w:p w14:paraId="08B15258" w14:textId="1CB525DE" w:rsidR="00E176EB" w:rsidRDefault="00475D5E" w:rsidP="00735E3D">
            <w:pPr>
              <w:ind w:left="114"/>
              <w:rPr>
                <w:rFonts w:ascii="Arial" w:hAnsi="Arial"/>
                <w:sz w:val="20"/>
                <w:szCs w:val="20"/>
              </w:rPr>
            </w:pPr>
            <w:r w:rsidRPr="00475D5E">
              <w:rPr>
                <w:rFonts w:ascii="Arial" w:hAnsi="Arial"/>
                <w:sz w:val="20"/>
                <w:szCs w:val="20"/>
              </w:rPr>
              <w:lastRenderedPageBreak/>
              <w:t xml:space="preserve">Suchen Sie </w:t>
            </w:r>
            <w:proofErr w:type="spellStart"/>
            <w:r w:rsidRPr="00475D5E">
              <w:rPr>
                <w:rFonts w:ascii="Arial" w:hAnsi="Arial"/>
                <w:sz w:val="20"/>
                <w:szCs w:val="20"/>
              </w:rPr>
              <w:t>einen</w:t>
            </w:r>
            <w:proofErr w:type="spellEnd"/>
            <w:r w:rsidRPr="00475D5E">
              <w:rPr>
                <w:rFonts w:ascii="Arial" w:hAnsi="Arial"/>
                <w:sz w:val="20"/>
                <w:szCs w:val="20"/>
              </w:rPr>
              <w:t xml:space="preserve"> </w:t>
            </w:r>
            <w:proofErr w:type="spellStart"/>
            <w:r w:rsidRPr="00475D5E">
              <w:rPr>
                <w:rFonts w:ascii="Arial" w:hAnsi="Arial"/>
                <w:sz w:val="20"/>
                <w:szCs w:val="20"/>
              </w:rPr>
              <w:t>kompakten</w:t>
            </w:r>
            <w:proofErr w:type="spellEnd"/>
            <w:r w:rsidRPr="00475D5E">
              <w:rPr>
                <w:rFonts w:ascii="Arial" w:hAnsi="Arial"/>
                <w:sz w:val="20"/>
                <w:szCs w:val="20"/>
              </w:rPr>
              <w:t xml:space="preserve">, </w:t>
            </w:r>
            <w:proofErr w:type="spellStart"/>
            <w:r w:rsidRPr="00475D5E">
              <w:rPr>
                <w:rFonts w:ascii="Arial" w:hAnsi="Arial"/>
                <w:sz w:val="20"/>
                <w:szCs w:val="20"/>
              </w:rPr>
              <w:t>präzisen</w:t>
            </w:r>
            <w:proofErr w:type="spellEnd"/>
            <w:r w:rsidRPr="00475D5E">
              <w:rPr>
                <w:rFonts w:ascii="Arial" w:hAnsi="Arial"/>
                <w:sz w:val="20"/>
                <w:szCs w:val="20"/>
              </w:rPr>
              <w:t xml:space="preserve"> </w:t>
            </w:r>
            <w:proofErr w:type="spellStart"/>
            <w:r w:rsidRPr="00475D5E">
              <w:rPr>
                <w:rFonts w:ascii="Arial" w:hAnsi="Arial"/>
                <w:sz w:val="20"/>
                <w:szCs w:val="20"/>
              </w:rPr>
              <w:t>Druckregler</w:t>
            </w:r>
            <w:proofErr w:type="spellEnd"/>
            <w:r w:rsidRPr="00475D5E">
              <w:rPr>
                <w:rFonts w:ascii="Arial" w:hAnsi="Arial"/>
                <w:sz w:val="20"/>
                <w:szCs w:val="20"/>
              </w:rPr>
              <w:t xml:space="preserve">, der </w:t>
            </w:r>
            <w:proofErr w:type="spellStart"/>
            <w:r w:rsidRPr="00475D5E">
              <w:rPr>
                <w:rFonts w:ascii="Arial" w:hAnsi="Arial"/>
                <w:sz w:val="20"/>
                <w:szCs w:val="20"/>
              </w:rPr>
              <w:t>sofort</w:t>
            </w:r>
            <w:proofErr w:type="spellEnd"/>
            <w:r w:rsidRPr="00475D5E">
              <w:rPr>
                <w:rFonts w:ascii="Arial" w:hAnsi="Arial"/>
                <w:sz w:val="20"/>
                <w:szCs w:val="20"/>
              </w:rPr>
              <w:t xml:space="preserve"> </w:t>
            </w:r>
            <w:proofErr w:type="spellStart"/>
            <w:r w:rsidRPr="00475D5E">
              <w:rPr>
                <w:rFonts w:ascii="Arial" w:hAnsi="Arial"/>
                <w:sz w:val="20"/>
                <w:szCs w:val="20"/>
              </w:rPr>
              <w:t>einsatzbereit</w:t>
            </w:r>
            <w:proofErr w:type="spellEnd"/>
            <w:r w:rsidRPr="00475D5E">
              <w:rPr>
                <w:rFonts w:ascii="Arial" w:hAnsi="Arial"/>
                <w:sz w:val="20"/>
                <w:szCs w:val="20"/>
              </w:rPr>
              <w:t xml:space="preserve"> </w:t>
            </w:r>
            <w:proofErr w:type="spellStart"/>
            <w:r w:rsidRPr="00475D5E">
              <w:rPr>
                <w:rFonts w:ascii="Arial" w:hAnsi="Arial"/>
                <w:sz w:val="20"/>
                <w:szCs w:val="20"/>
              </w:rPr>
              <w:t>ist</w:t>
            </w:r>
            <w:proofErr w:type="spellEnd"/>
            <w:r w:rsidRPr="00475D5E">
              <w:rPr>
                <w:rFonts w:ascii="Arial" w:hAnsi="Arial"/>
                <w:sz w:val="20"/>
                <w:szCs w:val="20"/>
              </w:rPr>
              <w:t>?</w:t>
            </w:r>
          </w:p>
          <w:p w14:paraId="5E008203" w14:textId="77777777" w:rsidR="00475D5E" w:rsidRDefault="00475D5E" w:rsidP="00735E3D">
            <w:pPr>
              <w:ind w:left="114"/>
              <w:rPr>
                <w:rFonts w:ascii="Arial" w:hAnsi="Arial"/>
                <w:sz w:val="20"/>
                <w:szCs w:val="20"/>
              </w:rPr>
            </w:pPr>
          </w:p>
          <w:p w14:paraId="169E73C3" w14:textId="7782623E" w:rsidR="00475D5E" w:rsidRDefault="00A80911" w:rsidP="00735E3D">
            <w:pPr>
              <w:ind w:left="114"/>
              <w:rPr>
                <w:rFonts w:ascii="Arial" w:hAnsi="Arial"/>
                <w:sz w:val="20"/>
                <w:szCs w:val="20"/>
              </w:rPr>
            </w:pPr>
            <w:r w:rsidRPr="00A80911">
              <w:rPr>
                <w:rFonts w:ascii="Arial" w:hAnsi="Arial"/>
                <w:sz w:val="20"/>
                <w:szCs w:val="20"/>
              </w:rPr>
              <w:t xml:space="preserve">Das </w:t>
            </w:r>
            <w:proofErr w:type="spellStart"/>
            <w:r w:rsidRPr="00A80911">
              <w:rPr>
                <w:rFonts w:ascii="Arial" w:hAnsi="Arial"/>
                <w:sz w:val="20"/>
                <w:szCs w:val="20"/>
              </w:rPr>
              <w:t>Ergebnis</w:t>
            </w:r>
            <w:proofErr w:type="spellEnd"/>
            <w:r w:rsidRPr="00A80911">
              <w:rPr>
                <w:rFonts w:ascii="Arial" w:hAnsi="Arial"/>
                <w:sz w:val="20"/>
                <w:szCs w:val="20"/>
              </w:rPr>
              <w:t xml:space="preserve"> </w:t>
            </w:r>
            <w:proofErr w:type="spellStart"/>
            <w:r w:rsidRPr="00A80911">
              <w:rPr>
                <w:rFonts w:ascii="Arial" w:hAnsi="Arial"/>
                <w:sz w:val="20"/>
                <w:szCs w:val="20"/>
              </w:rPr>
              <w:t>ist</w:t>
            </w:r>
            <w:proofErr w:type="spellEnd"/>
            <w:r w:rsidRPr="00A80911">
              <w:rPr>
                <w:rFonts w:ascii="Arial" w:hAnsi="Arial"/>
                <w:sz w:val="20"/>
                <w:szCs w:val="20"/>
              </w:rPr>
              <w:t xml:space="preserve"> </w:t>
            </w:r>
            <w:proofErr w:type="spellStart"/>
            <w:r w:rsidRPr="00A80911">
              <w:rPr>
                <w:rFonts w:ascii="Arial" w:hAnsi="Arial"/>
                <w:sz w:val="20"/>
                <w:szCs w:val="20"/>
              </w:rPr>
              <w:t>eine</w:t>
            </w:r>
            <w:proofErr w:type="spellEnd"/>
            <w:r w:rsidRPr="00A80911">
              <w:rPr>
                <w:rFonts w:ascii="Arial" w:hAnsi="Arial"/>
                <w:sz w:val="20"/>
                <w:szCs w:val="20"/>
              </w:rPr>
              <w:t xml:space="preserve"> </w:t>
            </w:r>
            <w:proofErr w:type="spellStart"/>
            <w:r w:rsidRPr="00A80911">
              <w:rPr>
                <w:rFonts w:ascii="Arial" w:hAnsi="Arial"/>
                <w:sz w:val="20"/>
                <w:szCs w:val="20"/>
              </w:rPr>
              <w:t>sehr</w:t>
            </w:r>
            <w:proofErr w:type="spellEnd"/>
            <w:r w:rsidRPr="00A80911">
              <w:rPr>
                <w:rFonts w:ascii="Arial" w:hAnsi="Arial"/>
                <w:sz w:val="20"/>
                <w:szCs w:val="20"/>
              </w:rPr>
              <w:t xml:space="preserve"> </w:t>
            </w:r>
            <w:proofErr w:type="spellStart"/>
            <w:r w:rsidRPr="00A80911">
              <w:rPr>
                <w:rFonts w:ascii="Arial" w:hAnsi="Arial"/>
                <w:sz w:val="20"/>
                <w:szCs w:val="20"/>
              </w:rPr>
              <w:t>präzise</w:t>
            </w:r>
            <w:proofErr w:type="spellEnd"/>
            <w:r w:rsidRPr="00A80911">
              <w:rPr>
                <w:rFonts w:ascii="Arial" w:hAnsi="Arial"/>
                <w:sz w:val="20"/>
                <w:szCs w:val="20"/>
              </w:rPr>
              <w:t xml:space="preserve"> </w:t>
            </w:r>
            <w:proofErr w:type="spellStart"/>
            <w:r w:rsidRPr="00A80911">
              <w:rPr>
                <w:rFonts w:ascii="Arial" w:hAnsi="Arial"/>
                <w:sz w:val="20"/>
                <w:szCs w:val="20"/>
              </w:rPr>
              <w:t>lineare</w:t>
            </w:r>
            <w:proofErr w:type="spellEnd"/>
            <w:r w:rsidRPr="00A80911">
              <w:rPr>
                <w:rFonts w:ascii="Arial" w:hAnsi="Arial"/>
                <w:sz w:val="20"/>
                <w:szCs w:val="20"/>
              </w:rPr>
              <w:t xml:space="preserve"> </w:t>
            </w:r>
            <w:proofErr w:type="spellStart"/>
            <w:r w:rsidRPr="00A80911">
              <w:rPr>
                <w:rFonts w:ascii="Arial" w:hAnsi="Arial"/>
                <w:sz w:val="20"/>
                <w:szCs w:val="20"/>
              </w:rPr>
              <w:t>Druckregelung</w:t>
            </w:r>
            <w:proofErr w:type="spellEnd"/>
            <w:r w:rsidRPr="00A80911">
              <w:rPr>
                <w:rFonts w:ascii="Arial" w:hAnsi="Arial"/>
                <w:sz w:val="20"/>
                <w:szCs w:val="20"/>
              </w:rPr>
              <w:t xml:space="preserve"> </w:t>
            </w:r>
            <w:proofErr w:type="spellStart"/>
            <w:r w:rsidRPr="00A80911">
              <w:rPr>
                <w:rFonts w:ascii="Arial" w:hAnsi="Arial"/>
                <w:sz w:val="20"/>
                <w:szCs w:val="20"/>
              </w:rPr>
              <w:t>innerhalb</w:t>
            </w:r>
            <w:proofErr w:type="spellEnd"/>
            <w:r w:rsidRPr="00A80911">
              <w:rPr>
                <w:rFonts w:ascii="Arial" w:hAnsi="Arial"/>
                <w:sz w:val="20"/>
                <w:szCs w:val="20"/>
              </w:rPr>
              <w:t xml:space="preserve"> </w:t>
            </w:r>
            <w:proofErr w:type="spellStart"/>
            <w:r w:rsidRPr="00A80911">
              <w:rPr>
                <w:rFonts w:ascii="Arial" w:hAnsi="Arial"/>
                <w:sz w:val="20"/>
                <w:szCs w:val="20"/>
              </w:rPr>
              <w:t>eines</w:t>
            </w:r>
            <w:proofErr w:type="spellEnd"/>
            <w:r w:rsidRPr="00A80911">
              <w:rPr>
                <w:rFonts w:ascii="Arial" w:hAnsi="Arial"/>
                <w:sz w:val="20"/>
                <w:szCs w:val="20"/>
              </w:rPr>
              <w:t xml:space="preserve"> </w:t>
            </w:r>
            <w:proofErr w:type="spellStart"/>
            <w:r w:rsidRPr="00A80911">
              <w:rPr>
                <w:rFonts w:ascii="Arial" w:hAnsi="Arial"/>
                <w:sz w:val="20"/>
                <w:szCs w:val="20"/>
              </w:rPr>
              <w:t>geschlossenen</w:t>
            </w:r>
            <w:proofErr w:type="spellEnd"/>
            <w:r w:rsidRPr="00A80911">
              <w:rPr>
                <w:rFonts w:ascii="Arial" w:hAnsi="Arial"/>
                <w:sz w:val="20"/>
                <w:szCs w:val="20"/>
              </w:rPr>
              <w:t xml:space="preserve"> </w:t>
            </w:r>
            <w:proofErr w:type="spellStart"/>
            <w:r w:rsidRPr="00A80911">
              <w:rPr>
                <w:rFonts w:ascii="Arial" w:hAnsi="Arial"/>
                <w:sz w:val="20"/>
                <w:szCs w:val="20"/>
              </w:rPr>
              <w:t>Regelkreises</w:t>
            </w:r>
            <w:proofErr w:type="spellEnd"/>
            <w:r w:rsidRPr="00A80911">
              <w:rPr>
                <w:rFonts w:ascii="Arial" w:hAnsi="Arial"/>
                <w:sz w:val="20"/>
                <w:szCs w:val="20"/>
              </w:rPr>
              <w:t xml:space="preserve"> </w:t>
            </w:r>
            <w:proofErr w:type="spellStart"/>
            <w:r w:rsidRPr="00A80911">
              <w:rPr>
                <w:rFonts w:ascii="Arial" w:hAnsi="Arial"/>
                <w:sz w:val="20"/>
                <w:szCs w:val="20"/>
              </w:rPr>
              <w:t>mit</w:t>
            </w:r>
            <w:proofErr w:type="spellEnd"/>
            <w:r w:rsidRPr="00A80911">
              <w:rPr>
                <w:rFonts w:ascii="Arial" w:hAnsi="Arial"/>
                <w:sz w:val="20"/>
                <w:szCs w:val="20"/>
              </w:rPr>
              <w:t xml:space="preserve"> </w:t>
            </w:r>
            <w:proofErr w:type="spellStart"/>
            <w:r w:rsidRPr="00A80911">
              <w:rPr>
                <w:rFonts w:ascii="Arial" w:hAnsi="Arial"/>
                <w:sz w:val="20"/>
                <w:szCs w:val="20"/>
              </w:rPr>
              <w:t>extrem</w:t>
            </w:r>
            <w:proofErr w:type="spellEnd"/>
            <w:r w:rsidRPr="00A80911">
              <w:rPr>
                <w:rFonts w:ascii="Arial" w:hAnsi="Arial"/>
                <w:sz w:val="20"/>
                <w:szCs w:val="20"/>
              </w:rPr>
              <w:t xml:space="preserve"> </w:t>
            </w:r>
            <w:proofErr w:type="spellStart"/>
            <w:r w:rsidRPr="00A80911">
              <w:rPr>
                <w:rFonts w:ascii="Arial" w:hAnsi="Arial"/>
                <w:sz w:val="20"/>
                <w:szCs w:val="20"/>
              </w:rPr>
              <w:t>hoher</w:t>
            </w:r>
            <w:proofErr w:type="spellEnd"/>
            <w:r w:rsidRPr="00A80911">
              <w:rPr>
                <w:rFonts w:ascii="Arial" w:hAnsi="Arial"/>
                <w:sz w:val="20"/>
                <w:szCs w:val="20"/>
              </w:rPr>
              <w:t xml:space="preserve"> </w:t>
            </w:r>
            <w:proofErr w:type="spellStart"/>
            <w:r w:rsidRPr="00A80911">
              <w:rPr>
                <w:rFonts w:ascii="Arial" w:hAnsi="Arial"/>
                <w:sz w:val="20"/>
                <w:szCs w:val="20"/>
              </w:rPr>
              <w:t>Auflösung</w:t>
            </w:r>
            <w:proofErr w:type="spellEnd"/>
            <w:r w:rsidRPr="00A80911">
              <w:rPr>
                <w:rFonts w:ascii="Arial" w:hAnsi="Arial"/>
                <w:sz w:val="20"/>
                <w:szCs w:val="20"/>
              </w:rPr>
              <w:t xml:space="preserve"> und Wiederholgenauigkeit.</w:t>
            </w:r>
          </w:p>
          <w:p w14:paraId="6048B0D1" w14:textId="77777777" w:rsidR="00A80911" w:rsidRDefault="00A80911" w:rsidP="00735E3D">
            <w:pPr>
              <w:ind w:left="114"/>
              <w:rPr>
                <w:rFonts w:ascii="Arial" w:hAnsi="Arial"/>
                <w:sz w:val="20"/>
                <w:szCs w:val="20"/>
              </w:rPr>
            </w:pPr>
          </w:p>
          <w:p w14:paraId="1F8DD25B" w14:textId="444AFA48" w:rsidR="00A80911" w:rsidRDefault="00A80911" w:rsidP="00735E3D">
            <w:pPr>
              <w:ind w:left="114"/>
              <w:rPr>
                <w:rFonts w:ascii="Arial" w:hAnsi="Arial"/>
                <w:sz w:val="20"/>
                <w:szCs w:val="20"/>
              </w:rPr>
            </w:pPr>
            <w:r w:rsidRPr="00A80911">
              <w:rPr>
                <w:rFonts w:ascii="Arial" w:hAnsi="Arial"/>
                <w:sz w:val="20"/>
                <w:szCs w:val="20"/>
              </w:rPr>
              <w:t xml:space="preserve">Ideal für </w:t>
            </w:r>
            <w:proofErr w:type="spellStart"/>
            <w:r w:rsidRPr="00A80911">
              <w:rPr>
                <w:rFonts w:ascii="Arial" w:hAnsi="Arial"/>
                <w:sz w:val="20"/>
                <w:szCs w:val="20"/>
              </w:rPr>
              <w:t>dynamische</w:t>
            </w:r>
            <w:proofErr w:type="spellEnd"/>
            <w:r w:rsidRPr="00A80911">
              <w:rPr>
                <w:rFonts w:ascii="Arial" w:hAnsi="Arial"/>
                <w:sz w:val="20"/>
                <w:szCs w:val="20"/>
              </w:rPr>
              <w:t xml:space="preserve"> </w:t>
            </w:r>
            <w:proofErr w:type="spellStart"/>
            <w:r w:rsidRPr="00A80911">
              <w:rPr>
                <w:rFonts w:ascii="Arial" w:hAnsi="Arial"/>
                <w:sz w:val="20"/>
                <w:szCs w:val="20"/>
              </w:rPr>
              <w:t>Anwendungen</w:t>
            </w:r>
            <w:proofErr w:type="spellEnd"/>
            <w:r w:rsidRPr="00A80911">
              <w:rPr>
                <w:rFonts w:ascii="Arial" w:hAnsi="Arial"/>
                <w:sz w:val="20"/>
                <w:szCs w:val="20"/>
              </w:rPr>
              <w:t xml:space="preserve"> </w:t>
            </w:r>
            <w:proofErr w:type="spellStart"/>
            <w:r w:rsidRPr="00A80911">
              <w:rPr>
                <w:rFonts w:ascii="Arial" w:hAnsi="Arial"/>
                <w:sz w:val="20"/>
                <w:szCs w:val="20"/>
              </w:rPr>
              <w:t>wie</w:t>
            </w:r>
            <w:proofErr w:type="spellEnd"/>
            <w:r w:rsidRPr="00A80911">
              <w:rPr>
                <w:rFonts w:ascii="Arial" w:hAnsi="Arial"/>
                <w:sz w:val="20"/>
                <w:szCs w:val="20"/>
              </w:rPr>
              <w:t xml:space="preserve"> die </w:t>
            </w:r>
            <w:proofErr w:type="spellStart"/>
            <w:r w:rsidRPr="00A80911">
              <w:rPr>
                <w:rFonts w:ascii="Arial" w:hAnsi="Arial"/>
                <w:sz w:val="20"/>
                <w:szCs w:val="20"/>
              </w:rPr>
              <w:t>Regelung</w:t>
            </w:r>
            <w:proofErr w:type="spellEnd"/>
            <w:r w:rsidRPr="00A80911">
              <w:rPr>
                <w:rFonts w:ascii="Arial" w:hAnsi="Arial"/>
                <w:sz w:val="20"/>
                <w:szCs w:val="20"/>
              </w:rPr>
              <w:t xml:space="preserve"> von Trägergasen, </w:t>
            </w:r>
            <w:proofErr w:type="spellStart"/>
            <w:r w:rsidRPr="00A80911">
              <w:rPr>
                <w:rFonts w:ascii="Arial" w:hAnsi="Arial"/>
                <w:sz w:val="20"/>
                <w:szCs w:val="20"/>
              </w:rPr>
              <w:t>dynamische</w:t>
            </w:r>
            <w:proofErr w:type="spellEnd"/>
            <w:r w:rsidRPr="00A80911">
              <w:rPr>
                <w:rFonts w:ascii="Arial" w:hAnsi="Arial"/>
                <w:sz w:val="20"/>
                <w:szCs w:val="20"/>
              </w:rPr>
              <w:t xml:space="preserve"> </w:t>
            </w:r>
            <w:proofErr w:type="spellStart"/>
            <w:r w:rsidRPr="00A80911">
              <w:rPr>
                <w:rFonts w:ascii="Arial" w:hAnsi="Arial"/>
                <w:sz w:val="20"/>
                <w:szCs w:val="20"/>
              </w:rPr>
              <w:t>Dosierprozessen</w:t>
            </w:r>
            <w:proofErr w:type="spellEnd"/>
            <w:r w:rsidRPr="00A80911">
              <w:rPr>
                <w:rFonts w:ascii="Arial" w:hAnsi="Arial"/>
                <w:sz w:val="20"/>
                <w:szCs w:val="20"/>
              </w:rPr>
              <w:t xml:space="preserve"> und </w:t>
            </w:r>
            <w:proofErr w:type="spellStart"/>
            <w:r w:rsidRPr="00A80911">
              <w:rPr>
                <w:rFonts w:ascii="Arial" w:hAnsi="Arial"/>
                <w:sz w:val="20"/>
                <w:szCs w:val="20"/>
              </w:rPr>
              <w:t>anspruchsvollen</w:t>
            </w:r>
            <w:proofErr w:type="spellEnd"/>
            <w:r w:rsidRPr="00A80911">
              <w:rPr>
                <w:rFonts w:ascii="Arial" w:hAnsi="Arial"/>
                <w:sz w:val="20"/>
                <w:szCs w:val="20"/>
              </w:rPr>
              <w:t xml:space="preserve"> </w:t>
            </w:r>
            <w:proofErr w:type="spellStart"/>
            <w:r w:rsidRPr="00A80911">
              <w:rPr>
                <w:rFonts w:ascii="Arial" w:hAnsi="Arial"/>
                <w:sz w:val="20"/>
                <w:szCs w:val="20"/>
              </w:rPr>
              <w:t>Polieranwendungen</w:t>
            </w:r>
            <w:proofErr w:type="spellEnd"/>
            <w:r w:rsidRPr="00A80911">
              <w:rPr>
                <w:rFonts w:ascii="Arial" w:hAnsi="Arial"/>
                <w:sz w:val="20"/>
                <w:szCs w:val="20"/>
              </w:rPr>
              <w:t>.</w:t>
            </w:r>
          </w:p>
          <w:p w14:paraId="388D0279" w14:textId="77777777" w:rsidR="00E176EB" w:rsidRPr="00614143" w:rsidRDefault="00E176EB" w:rsidP="00735E3D">
            <w:pPr>
              <w:ind w:left="114"/>
              <w:rPr>
                <w:rFonts w:ascii="Arial" w:hAnsi="Arial"/>
                <w:sz w:val="20"/>
                <w:szCs w:val="20"/>
              </w:rPr>
            </w:pPr>
          </w:p>
          <w:p w14:paraId="75E14A15" w14:textId="64DB327F" w:rsidR="009752ED" w:rsidRPr="00614143" w:rsidRDefault="00735E3D" w:rsidP="009752ED">
            <w:pPr>
              <w:rPr>
                <w:rFonts w:ascii="Arial" w:hAnsi="Arial"/>
                <w:sz w:val="20"/>
                <w:szCs w:val="20"/>
              </w:rPr>
            </w:pPr>
            <w:r w:rsidRPr="00614143">
              <w:rPr>
                <w:rFonts w:ascii="Segoe UI Emoji" w:hAnsi="Segoe UI Emoji" w:cs="Segoe UI Emoji"/>
                <w:sz w:val="20"/>
                <w:szCs w:val="20"/>
              </w:rPr>
              <w:t>🔗</w:t>
            </w:r>
            <w:r w:rsidRPr="00614143">
              <w:rPr>
                <w:rFonts w:ascii="Arial" w:hAnsi="Arial"/>
                <w:sz w:val="20"/>
                <w:szCs w:val="20"/>
              </w:rPr>
              <w:t xml:space="preserve"> </w:t>
            </w:r>
            <w:r w:rsidR="00A80911" w:rsidRPr="00A80911">
              <w:rPr>
                <w:rFonts w:ascii="Segoe UI Emoji" w:hAnsi="Segoe UI Emoji" w:cs="Segoe UI Emoji"/>
                <w:sz w:val="20"/>
                <w:szCs w:val="20"/>
              </w:rPr>
              <w:t>👉</w:t>
            </w:r>
            <w:r w:rsidR="00A80911" w:rsidRPr="00A80911">
              <w:rPr>
                <w:rFonts w:ascii="Arial" w:hAnsi="Arial"/>
                <w:sz w:val="20"/>
                <w:szCs w:val="20"/>
              </w:rPr>
              <w:t xml:space="preserve"> </w:t>
            </w:r>
            <w:proofErr w:type="spellStart"/>
            <w:r w:rsidR="00A80911" w:rsidRPr="00A80911">
              <w:rPr>
                <w:rFonts w:ascii="Arial" w:hAnsi="Arial"/>
                <w:sz w:val="20"/>
                <w:szCs w:val="20"/>
              </w:rPr>
              <w:t>Erfahren</w:t>
            </w:r>
            <w:proofErr w:type="spellEnd"/>
            <w:r w:rsidR="00A80911" w:rsidRPr="00A80911">
              <w:rPr>
                <w:rFonts w:ascii="Arial" w:hAnsi="Arial"/>
                <w:sz w:val="20"/>
                <w:szCs w:val="20"/>
              </w:rPr>
              <w:t xml:space="preserve"> Sie </w:t>
            </w:r>
            <w:proofErr w:type="spellStart"/>
            <w:r w:rsidR="00A80911" w:rsidRPr="00A80911">
              <w:rPr>
                <w:rFonts w:ascii="Arial" w:hAnsi="Arial"/>
                <w:sz w:val="20"/>
                <w:szCs w:val="20"/>
              </w:rPr>
              <w:t>mehr</w:t>
            </w:r>
            <w:proofErr w:type="spellEnd"/>
            <w:r w:rsidR="00A80911" w:rsidRPr="00A80911">
              <w:rPr>
                <w:rFonts w:ascii="Arial" w:hAnsi="Arial"/>
                <w:sz w:val="20"/>
                <w:szCs w:val="20"/>
              </w:rPr>
              <w:t xml:space="preserve"> </w:t>
            </w:r>
            <w:proofErr w:type="spellStart"/>
            <w:r w:rsidR="00A80911" w:rsidRPr="00A80911">
              <w:rPr>
                <w:rFonts w:ascii="Arial" w:hAnsi="Arial"/>
                <w:sz w:val="20"/>
                <w:szCs w:val="20"/>
              </w:rPr>
              <w:t>über</w:t>
            </w:r>
            <w:proofErr w:type="spellEnd"/>
            <w:r w:rsidR="00A80911" w:rsidRPr="00A80911">
              <w:rPr>
                <w:rFonts w:ascii="Arial" w:hAnsi="Arial"/>
                <w:sz w:val="20"/>
                <w:szCs w:val="20"/>
              </w:rPr>
              <w:t xml:space="preserve"> den Cordis CP1:</w:t>
            </w:r>
            <w:r w:rsidR="00A80911">
              <w:rPr>
                <w:rFonts w:ascii="Arial" w:hAnsi="Arial"/>
                <w:sz w:val="20"/>
                <w:szCs w:val="20"/>
              </w:rPr>
              <w:t xml:space="preserve"> </w:t>
            </w:r>
            <w:hyperlink r:id="rId26" w:history="1">
              <w:r w:rsidR="00A80911" w:rsidRPr="00025E16">
                <w:rPr>
                  <w:rStyle w:val="Lienhypertexte"/>
                  <w:rFonts w:ascii="Arial" w:hAnsi="Arial"/>
                  <w:sz w:val="20"/>
                  <w:szCs w:val="20"/>
                </w:rPr>
                <w:t>https://shop.clippard.eu/link/cp1-pr</w:t>
              </w:r>
            </w:hyperlink>
          </w:p>
          <w:p w14:paraId="5EE40954" w14:textId="77777777" w:rsidR="009752ED" w:rsidRPr="00614143" w:rsidRDefault="009752ED" w:rsidP="009752ED">
            <w:pPr>
              <w:rPr>
                <w:rFonts w:ascii="Arial" w:hAnsi="Arial"/>
                <w:sz w:val="20"/>
                <w:szCs w:val="20"/>
              </w:rPr>
            </w:pPr>
            <w:r w:rsidRPr="00614143">
              <w:rPr>
                <w:rFonts w:ascii="Arial" w:hAnsi="Arial"/>
                <w:sz w:val="20"/>
                <w:szCs w:val="20"/>
              </w:rPr>
              <w:t> </w:t>
            </w:r>
          </w:p>
        </w:tc>
        <w:tc>
          <w:tcPr>
            <w:tcW w:w="3236" w:type="dxa"/>
            <w:tcBorders>
              <w:top w:val="single" w:sz="6" w:space="0" w:color="auto"/>
              <w:left w:val="single" w:sz="6" w:space="0" w:color="auto"/>
              <w:bottom w:val="single" w:sz="6" w:space="0" w:color="auto"/>
              <w:right w:val="single" w:sz="6" w:space="0" w:color="auto"/>
            </w:tcBorders>
            <w:hideMark/>
          </w:tcPr>
          <w:p w14:paraId="48F98DAE" w14:textId="77777777" w:rsidR="009752ED" w:rsidRDefault="00AE69ED" w:rsidP="00025E16">
            <w:pPr>
              <w:rPr>
                <w:rFonts w:ascii="Arial" w:hAnsi="Arial"/>
                <w:sz w:val="20"/>
                <w:szCs w:val="20"/>
              </w:rPr>
            </w:pPr>
            <w:r>
              <w:rPr>
                <w:rFonts w:ascii="Arial" w:hAnsi="Arial"/>
                <w:sz w:val="20"/>
                <w:szCs w:val="20"/>
              </w:rPr>
              <w:lastRenderedPageBreak/>
              <w:t xml:space="preserve">Bent u op </w:t>
            </w:r>
            <w:proofErr w:type="spellStart"/>
            <w:r>
              <w:rPr>
                <w:rFonts w:ascii="Arial" w:hAnsi="Arial"/>
                <w:sz w:val="20"/>
                <w:szCs w:val="20"/>
              </w:rPr>
              <w:t>zoek</w:t>
            </w:r>
            <w:proofErr w:type="spellEnd"/>
            <w:r>
              <w:rPr>
                <w:rFonts w:ascii="Arial" w:hAnsi="Arial"/>
                <w:sz w:val="20"/>
                <w:szCs w:val="20"/>
              </w:rPr>
              <w:t xml:space="preserve"> </w:t>
            </w:r>
            <w:proofErr w:type="spellStart"/>
            <w:r>
              <w:rPr>
                <w:rFonts w:ascii="Arial" w:hAnsi="Arial"/>
                <w:sz w:val="20"/>
                <w:szCs w:val="20"/>
              </w:rPr>
              <w:t>naar</w:t>
            </w:r>
            <w:proofErr w:type="spellEnd"/>
            <w:r>
              <w:rPr>
                <w:rFonts w:ascii="Arial" w:hAnsi="Arial"/>
                <w:sz w:val="20"/>
                <w:szCs w:val="20"/>
              </w:rPr>
              <w:t xml:space="preserve"> </w:t>
            </w:r>
            <w:proofErr w:type="spellStart"/>
            <w:r>
              <w:rPr>
                <w:rFonts w:ascii="Arial" w:hAnsi="Arial"/>
                <w:sz w:val="20"/>
                <w:szCs w:val="20"/>
              </w:rPr>
              <w:t>een</w:t>
            </w:r>
            <w:proofErr w:type="spellEnd"/>
            <w:r>
              <w:rPr>
                <w:rFonts w:ascii="Arial" w:hAnsi="Arial"/>
                <w:sz w:val="20"/>
                <w:szCs w:val="20"/>
              </w:rPr>
              <w:t xml:space="preserve"> </w:t>
            </w:r>
            <w:proofErr w:type="spellStart"/>
            <w:r>
              <w:rPr>
                <w:rFonts w:ascii="Arial" w:hAnsi="Arial"/>
                <w:sz w:val="20"/>
                <w:szCs w:val="20"/>
              </w:rPr>
              <w:t>compacte</w:t>
            </w:r>
            <w:proofErr w:type="spellEnd"/>
            <w:r>
              <w:rPr>
                <w:rFonts w:ascii="Arial" w:hAnsi="Arial"/>
                <w:sz w:val="20"/>
                <w:szCs w:val="20"/>
              </w:rPr>
              <w:t xml:space="preserve">, </w:t>
            </w:r>
            <w:proofErr w:type="spellStart"/>
            <w:r>
              <w:rPr>
                <w:rFonts w:ascii="Arial" w:hAnsi="Arial"/>
                <w:sz w:val="20"/>
                <w:szCs w:val="20"/>
              </w:rPr>
              <w:t>nauwkeurige</w:t>
            </w:r>
            <w:proofErr w:type="spellEnd"/>
            <w:r>
              <w:rPr>
                <w:rFonts w:ascii="Arial" w:hAnsi="Arial"/>
                <w:sz w:val="20"/>
                <w:szCs w:val="20"/>
              </w:rPr>
              <w:t xml:space="preserve"> </w:t>
            </w:r>
            <w:proofErr w:type="spellStart"/>
            <w:r>
              <w:rPr>
                <w:rFonts w:ascii="Arial" w:hAnsi="Arial"/>
                <w:sz w:val="20"/>
                <w:szCs w:val="20"/>
              </w:rPr>
              <w:t>drukregelaar</w:t>
            </w:r>
            <w:proofErr w:type="spellEnd"/>
            <w:r>
              <w:rPr>
                <w:rFonts w:ascii="Arial" w:hAnsi="Arial"/>
                <w:sz w:val="20"/>
                <w:szCs w:val="20"/>
              </w:rPr>
              <w:t xml:space="preserve"> die </w:t>
            </w:r>
            <w:proofErr w:type="spellStart"/>
            <w:r>
              <w:rPr>
                <w:rFonts w:ascii="Arial" w:hAnsi="Arial"/>
                <w:sz w:val="20"/>
                <w:szCs w:val="20"/>
              </w:rPr>
              <w:t>gebruiksklaar</w:t>
            </w:r>
            <w:proofErr w:type="spellEnd"/>
            <w:r>
              <w:rPr>
                <w:rFonts w:ascii="Arial" w:hAnsi="Arial"/>
                <w:sz w:val="20"/>
                <w:szCs w:val="20"/>
              </w:rPr>
              <w:t xml:space="preserve"> is?</w:t>
            </w:r>
          </w:p>
          <w:p w14:paraId="7C6C46C0" w14:textId="77777777" w:rsidR="00AE69ED" w:rsidRDefault="00AE69ED" w:rsidP="00025E16">
            <w:pPr>
              <w:rPr>
                <w:rFonts w:ascii="Arial" w:hAnsi="Arial"/>
                <w:sz w:val="20"/>
                <w:szCs w:val="20"/>
              </w:rPr>
            </w:pPr>
          </w:p>
          <w:p w14:paraId="0BDE7D1F" w14:textId="77777777" w:rsidR="00AE69ED" w:rsidRDefault="0054088F" w:rsidP="00025E16">
            <w:pPr>
              <w:rPr>
                <w:rFonts w:ascii="Arial" w:hAnsi="Arial"/>
                <w:sz w:val="20"/>
                <w:szCs w:val="20"/>
              </w:rPr>
            </w:pPr>
            <w:r w:rsidRPr="0054088F">
              <w:rPr>
                <w:rFonts w:ascii="Arial" w:hAnsi="Arial"/>
                <w:sz w:val="20"/>
                <w:szCs w:val="20"/>
              </w:rPr>
              <w:t xml:space="preserve">De Cordis CP1 </w:t>
            </w:r>
            <w:proofErr w:type="spellStart"/>
            <w:r w:rsidRPr="0054088F">
              <w:rPr>
                <w:rFonts w:ascii="Arial" w:hAnsi="Arial"/>
                <w:sz w:val="20"/>
                <w:szCs w:val="20"/>
              </w:rPr>
              <w:t>elektronische</w:t>
            </w:r>
            <w:proofErr w:type="spellEnd"/>
            <w:r w:rsidRPr="0054088F">
              <w:rPr>
                <w:rFonts w:ascii="Arial" w:hAnsi="Arial"/>
                <w:sz w:val="20"/>
                <w:szCs w:val="20"/>
              </w:rPr>
              <w:t xml:space="preserve"> </w:t>
            </w:r>
            <w:proofErr w:type="spellStart"/>
            <w:r w:rsidRPr="0054088F">
              <w:rPr>
                <w:rFonts w:ascii="Arial" w:hAnsi="Arial"/>
                <w:sz w:val="20"/>
                <w:szCs w:val="20"/>
              </w:rPr>
              <w:t>drukregelaar</w:t>
            </w:r>
            <w:proofErr w:type="spellEnd"/>
            <w:r w:rsidRPr="0054088F">
              <w:rPr>
                <w:rFonts w:ascii="Arial" w:hAnsi="Arial"/>
                <w:sz w:val="20"/>
                <w:szCs w:val="20"/>
              </w:rPr>
              <w:t xml:space="preserve"> van Clippard </w:t>
            </w:r>
            <w:proofErr w:type="spellStart"/>
            <w:r w:rsidRPr="0054088F">
              <w:rPr>
                <w:rFonts w:ascii="Arial" w:hAnsi="Arial"/>
                <w:sz w:val="20"/>
                <w:szCs w:val="20"/>
              </w:rPr>
              <w:t>biedt</w:t>
            </w:r>
            <w:proofErr w:type="spellEnd"/>
            <w:r w:rsidRPr="0054088F">
              <w:rPr>
                <w:rFonts w:ascii="Arial" w:hAnsi="Arial"/>
                <w:sz w:val="20"/>
                <w:szCs w:val="20"/>
              </w:rPr>
              <w:t xml:space="preserve"> de </w:t>
            </w:r>
            <w:proofErr w:type="spellStart"/>
            <w:r w:rsidRPr="0054088F">
              <w:rPr>
                <w:rFonts w:ascii="Arial" w:hAnsi="Arial"/>
                <w:sz w:val="20"/>
                <w:szCs w:val="20"/>
              </w:rPr>
              <w:t>hoge</w:t>
            </w:r>
            <w:proofErr w:type="spellEnd"/>
            <w:r w:rsidRPr="0054088F">
              <w:rPr>
                <w:rFonts w:ascii="Arial" w:hAnsi="Arial"/>
                <w:sz w:val="20"/>
                <w:szCs w:val="20"/>
              </w:rPr>
              <w:t xml:space="preserve"> </w:t>
            </w:r>
            <w:proofErr w:type="spellStart"/>
            <w:r w:rsidRPr="0054088F">
              <w:rPr>
                <w:rFonts w:ascii="Arial" w:hAnsi="Arial"/>
                <w:sz w:val="20"/>
                <w:szCs w:val="20"/>
              </w:rPr>
              <w:t>resolutie</w:t>
            </w:r>
            <w:proofErr w:type="spellEnd"/>
            <w:r w:rsidRPr="0054088F">
              <w:rPr>
                <w:rFonts w:ascii="Arial" w:hAnsi="Arial"/>
                <w:sz w:val="20"/>
                <w:szCs w:val="20"/>
              </w:rPr>
              <w:t xml:space="preserve">, </w:t>
            </w:r>
            <w:proofErr w:type="spellStart"/>
            <w:r w:rsidRPr="0054088F">
              <w:rPr>
                <w:rFonts w:ascii="Arial" w:hAnsi="Arial"/>
                <w:sz w:val="20"/>
                <w:szCs w:val="20"/>
              </w:rPr>
              <w:t>nauwkeurigheid</w:t>
            </w:r>
            <w:proofErr w:type="spellEnd"/>
            <w:r w:rsidRPr="0054088F">
              <w:rPr>
                <w:rFonts w:ascii="Arial" w:hAnsi="Arial"/>
                <w:sz w:val="20"/>
                <w:szCs w:val="20"/>
              </w:rPr>
              <w:t xml:space="preserve"> </w:t>
            </w:r>
            <w:proofErr w:type="spellStart"/>
            <w:r w:rsidRPr="0054088F">
              <w:rPr>
                <w:rFonts w:ascii="Arial" w:hAnsi="Arial"/>
                <w:sz w:val="20"/>
                <w:szCs w:val="20"/>
              </w:rPr>
              <w:t>en</w:t>
            </w:r>
            <w:proofErr w:type="spellEnd"/>
            <w:r w:rsidRPr="0054088F">
              <w:rPr>
                <w:rFonts w:ascii="Arial" w:hAnsi="Arial"/>
                <w:sz w:val="20"/>
                <w:szCs w:val="20"/>
              </w:rPr>
              <w:t xml:space="preserve"> </w:t>
            </w:r>
            <w:proofErr w:type="spellStart"/>
            <w:r w:rsidRPr="0054088F">
              <w:rPr>
                <w:rFonts w:ascii="Arial" w:hAnsi="Arial"/>
                <w:sz w:val="20"/>
                <w:szCs w:val="20"/>
              </w:rPr>
              <w:t>lineariteit</w:t>
            </w:r>
            <w:proofErr w:type="spellEnd"/>
            <w:r w:rsidRPr="0054088F">
              <w:rPr>
                <w:rFonts w:ascii="Arial" w:hAnsi="Arial"/>
                <w:sz w:val="20"/>
                <w:szCs w:val="20"/>
              </w:rPr>
              <w:t xml:space="preserve"> van de Cordis CPC-</w:t>
            </w:r>
            <w:proofErr w:type="spellStart"/>
            <w:r w:rsidRPr="0054088F">
              <w:rPr>
                <w:rFonts w:ascii="Arial" w:hAnsi="Arial"/>
                <w:sz w:val="20"/>
                <w:szCs w:val="20"/>
              </w:rPr>
              <w:t>serie</w:t>
            </w:r>
            <w:proofErr w:type="spellEnd"/>
            <w:r w:rsidRPr="0054088F">
              <w:rPr>
                <w:rFonts w:ascii="Arial" w:hAnsi="Arial"/>
                <w:sz w:val="20"/>
                <w:szCs w:val="20"/>
              </w:rPr>
              <w:t xml:space="preserve"> in </w:t>
            </w:r>
            <w:proofErr w:type="spellStart"/>
            <w:r w:rsidRPr="0054088F">
              <w:rPr>
                <w:rFonts w:ascii="Arial" w:hAnsi="Arial"/>
                <w:sz w:val="20"/>
                <w:szCs w:val="20"/>
              </w:rPr>
              <w:t>een</w:t>
            </w:r>
            <w:proofErr w:type="spellEnd"/>
            <w:r w:rsidRPr="0054088F">
              <w:rPr>
                <w:rFonts w:ascii="Arial" w:hAnsi="Arial"/>
                <w:sz w:val="20"/>
                <w:szCs w:val="20"/>
              </w:rPr>
              <w:t xml:space="preserve"> </w:t>
            </w:r>
            <w:proofErr w:type="spellStart"/>
            <w:r w:rsidRPr="0054088F">
              <w:rPr>
                <w:rFonts w:ascii="Arial" w:hAnsi="Arial"/>
                <w:sz w:val="20"/>
                <w:szCs w:val="20"/>
              </w:rPr>
              <w:t>kleiner</w:t>
            </w:r>
            <w:proofErr w:type="spellEnd"/>
            <w:r w:rsidRPr="0054088F">
              <w:rPr>
                <w:rFonts w:ascii="Arial" w:hAnsi="Arial"/>
                <w:sz w:val="20"/>
                <w:szCs w:val="20"/>
              </w:rPr>
              <w:t xml:space="preserve">, </w:t>
            </w:r>
            <w:proofErr w:type="spellStart"/>
            <w:r w:rsidRPr="0054088F">
              <w:rPr>
                <w:rFonts w:ascii="Arial" w:hAnsi="Arial"/>
                <w:sz w:val="20"/>
                <w:szCs w:val="20"/>
              </w:rPr>
              <w:t>kosteneffectiever</w:t>
            </w:r>
            <w:proofErr w:type="spellEnd"/>
            <w:r w:rsidRPr="0054088F">
              <w:rPr>
                <w:rFonts w:ascii="Arial" w:hAnsi="Arial"/>
                <w:sz w:val="20"/>
                <w:szCs w:val="20"/>
              </w:rPr>
              <w:t xml:space="preserve"> </w:t>
            </w:r>
            <w:proofErr w:type="spellStart"/>
            <w:r w:rsidRPr="0054088F">
              <w:rPr>
                <w:rFonts w:ascii="Arial" w:hAnsi="Arial"/>
                <w:sz w:val="20"/>
                <w:szCs w:val="20"/>
              </w:rPr>
              <w:t>pakket</w:t>
            </w:r>
            <w:proofErr w:type="spellEnd"/>
            <w:r w:rsidRPr="0054088F">
              <w:rPr>
                <w:rFonts w:ascii="Arial" w:hAnsi="Arial"/>
                <w:sz w:val="20"/>
                <w:szCs w:val="20"/>
              </w:rPr>
              <w:t xml:space="preserve"> met </w:t>
            </w:r>
            <w:proofErr w:type="spellStart"/>
            <w:r w:rsidRPr="0054088F">
              <w:rPr>
                <w:rFonts w:ascii="Arial" w:hAnsi="Arial"/>
                <w:sz w:val="20"/>
                <w:szCs w:val="20"/>
              </w:rPr>
              <w:t>één</w:t>
            </w:r>
            <w:proofErr w:type="spellEnd"/>
            <w:r w:rsidRPr="0054088F">
              <w:rPr>
                <w:rFonts w:ascii="Arial" w:hAnsi="Arial"/>
                <w:sz w:val="20"/>
                <w:szCs w:val="20"/>
              </w:rPr>
              <w:t xml:space="preserve"> </w:t>
            </w:r>
            <w:proofErr w:type="spellStart"/>
            <w:r w:rsidRPr="0054088F">
              <w:rPr>
                <w:rFonts w:ascii="Arial" w:hAnsi="Arial"/>
                <w:sz w:val="20"/>
                <w:szCs w:val="20"/>
              </w:rPr>
              <w:t>ventiel</w:t>
            </w:r>
            <w:proofErr w:type="spellEnd"/>
            <w:r w:rsidRPr="0054088F">
              <w:rPr>
                <w:rFonts w:ascii="Arial" w:hAnsi="Arial"/>
                <w:sz w:val="20"/>
                <w:szCs w:val="20"/>
              </w:rPr>
              <w:t>.</w:t>
            </w:r>
          </w:p>
          <w:p w14:paraId="5D95BDC4" w14:textId="77777777" w:rsidR="0054088F" w:rsidRDefault="0054088F" w:rsidP="00025E16">
            <w:pPr>
              <w:rPr>
                <w:rFonts w:ascii="Arial" w:hAnsi="Arial"/>
                <w:sz w:val="20"/>
                <w:szCs w:val="20"/>
              </w:rPr>
            </w:pPr>
          </w:p>
          <w:p w14:paraId="05EE2B6B" w14:textId="77777777" w:rsidR="0054088F" w:rsidRDefault="0054088F" w:rsidP="00025E16">
            <w:pPr>
              <w:rPr>
                <w:rFonts w:ascii="Arial" w:hAnsi="Arial"/>
                <w:sz w:val="20"/>
                <w:szCs w:val="20"/>
              </w:rPr>
            </w:pPr>
            <w:proofErr w:type="spellStart"/>
            <w:r w:rsidRPr="0054088F">
              <w:rPr>
                <w:rFonts w:ascii="Arial" w:hAnsi="Arial"/>
                <w:sz w:val="20"/>
                <w:szCs w:val="20"/>
              </w:rPr>
              <w:t>Ideaal</w:t>
            </w:r>
            <w:proofErr w:type="spellEnd"/>
            <w:r w:rsidRPr="0054088F">
              <w:rPr>
                <w:rFonts w:ascii="Arial" w:hAnsi="Arial"/>
                <w:sz w:val="20"/>
                <w:szCs w:val="20"/>
              </w:rPr>
              <w:t xml:space="preserve"> </w:t>
            </w:r>
            <w:proofErr w:type="spellStart"/>
            <w:r w:rsidRPr="0054088F">
              <w:rPr>
                <w:rFonts w:ascii="Arial" w:hAnsi="Arial"/>
                <w:sz w:val="20"/>
                <w:szCs w:val="20"/>
              </w:rPr>
              <w:t>voor</w:t>
            </w:r>
            <w:proofErr w:type="spellEnd"/>
            <w:r w:rsidRPr="0054088F">
              <w:rPr>
                <w:rFonts w:ascii="Arial" w:hAnsi="Arial"/>
                <w:sz w:val="20"/>
                <w:szCs w:val="20"/>
              </w:rPr>
              <w:t xml:space="preserve"> </w:t>
            </w:r>
            <w:proofErr w:type="spellStart"/>
            <w:r w:rsidRPr="0054088F">
              <w:rPr>
                <w:rFonts w:ascii="Arial" w:hAnsi="Arial"/>
                <w:sz w:val="20"/>
                <w:szCs w:val="20"/>
              </w:rPr>
              <w:t>dynamische</w:t>
            </w:r>
            <w:proofErr w:type="spellEnd"/>
            <w:r w:rsidRPr="0054088F">
              <w:rPr>
                <w:rFonts w:ascii="Arial" w:hAnsi="Arial"/>
                <w:sz w:val="20"/>
                <w:szCs w:val="20"/>
              </w:rPr>
              <w:t xml:space="preserve"> </w:t>
            </w:r>
            <w:proofErr w:type="spellStart"/>
            <w:r w:rsidRPr="0054088F">
              <w:rPr>
                <w:rFonts w:ascii="Arial" w:hAnsi="Arial"/>
                <w:sz w:val="20"/>
                <w:szCs w:val="20"/>
              </w:rPr>
              <w:t>toepassingen</w:t>
            </w:r>
            <w:proofErr w:type="spellEnd"/>
            <w:r w:rsidRPr="0054088F">
              <w:rPr>
                <w:rFonts w:ascii="Arial" w:hAnsi="Arial"/>
                <w:sz w:val="20"/>
                <w:szCs w:val="20"/>
              </w:rPr>
              <w:t xml:space="preserve"> </w:t>
            </w:r>
            <w:proofErr w:type="spellStart"/>
            <w:r w:rsidRPr="0054088F">
              <w:rPr>
                <w:rFonts w:ascii="Arial" w:hAnsi="Arial"/>
                <w:sz w:val="20"/>
                <w:szCs w:val="20"/>
              </w:rPr>
              <w:t>zoals</w:t>
            </w:r>
            <w:proofErr w:type="spellEnd"/>
            <w:r w:rsidRPr="0054088F">
              <w:rPr>
                <w:rFonts w:ascii="Arial" w:hAnsi="Arial"/>
                <w:sz w:val="20"/>
                <w:szCs w:val="20"/>
              </w:rPr>
              <w:t xml:space="preserve"> de </w:t>
            </w:r>
            <w:proofErr w:type="spellStart"/>
            <w:r w:rsidRPr="0054088F">
              <w:rPr>
                <w:rFonts w:ascii="Arial" w:hAnsi="Arial"/>
                <w:sz w:val="20"/>
                <w:szCs w:val="20"/>
              </w:rPr>
              <w:t>regeling</w:t>
            </w:r>
            <w:proofErr w:type="spellEnd"/>
            <w:r w:rsidRPr="0054088F">
              <w:rPr>
                <w:rFonts w:ascii="Arial" w:hAnsi="Arial"/>
                <w:sz w:val="20"/>
                <w:szCs w:val="20"/>
              </w:rPr>
              <w:t xml:space="preserve"> van </w:t>
            </w:r>
            <w:proofErr w:type="spellStart"/>
            <w:r w:rsidRPr="0054088F">
              <w:rPr>
                <w:rFonts w:ascii="Arial" w:hAnsi="Arial"/>
                <w:sz w:val="20"/>
                <w:szCs w:val="20"/>
              </w:rPr>
              <w:t>transportgassen</w:t>
            </w:r>
            <w:proofErr w:type="spellEnd"/>
            <w:r w:rsidRPr="0054088F">
              <w:rPr>
                <w:rFonts w:ascii="Arial" w:hAnsi="Arial"/>
                <w:sz w:val="20"/>
                <w:szCs w:val="20"/>
              </w:rPr>
              <w:t xml:space="preserve">, </w:t>
            </w:r>
            <w:proofErr w:type="spellStart"/>
            <w:r w:rsidRPr="0054088F">
              <w:rPr>
                <w:rFonts w:ascii="Arial" w:hAnsi="Arial"/>
                <w:sz w:val="20"/>
                <w:szCs w:val="20"/>
              </w:rPr>
              <w:t>dynamische</w:t>
            </w:r>
            <w:proofErr w:type="spellEnd"/>
            <w:r w:rsidRPr="0054088F">
              <w:rPr>
                <w:rFonts w:ascii="Arial" w:hAnsi="Arial"/>
                <w:sz w:val="20"/>
                <w:szCs w:val="20"/>
              </w:rPr>
              <w:t xml:space="preserve"> </w:t>
            </w:r>
            <w:proofErr w:type="spellStart"/>
            <w:r w:rsidRPr="0054088F">
              <w:rPr>
                <w:rFonts w:ascii="Arial" w:hAnsi="Arial"/>
                <w:sz w:val="20"/>
                <w:szCs w:val="20"/>
              </w:rPr>
              <w:t>dosering</w:t>
            </w:r>
            <w:proofErr w:type="spellEnd"/>
            <w:r w:rsidRPr="0054088F">
              <w:rPr>
                <w:rFonts w:ascii="Arial" w:hAnsi="Arial"/>
                <w:sz w:val="20"/>
                <w:szCs w:val="20"/>
              </w:rPr>
              <w:t xml:space="preserve"> </w:t>
            </w:r>
            <w:proofErr w:type="spellStart"/>
            <w:r w:rsidRPr="0054088F">
              <w:rPr>
                <w:rFonts w:ascii="Arial" w:hAnsi="Arial"/>
                <w:sz w:val="20"/>
                <w:szCs w:val="20"/>
              </w:rPr>
              <w:t>en</w:t>
            </w:r>
            <w:proofErr w:type="spellEnd"/>
            <w:r w:rsidRPr="0054088F">
              <w:rPr>
                <w:rFonts w:ascii="Arial" w:hAnsi="Arial"/>
                <w:sz w:val="20"/>
                <w:szCs w:val="20"/>
              </w:rPr>
              <w:t xml:space="preserve"> </w:t>
            </w:r>
            <w:proofErr w:type="spellStart"/>
            <w:r w:rsidRPr="0054088F">
              <w:rPr>
                <w:rFonts w:ascii="Arial" w:hAnsi="Arial"/>
                <w:sz w:val="20"/>
                <w:szCs w:val="20"/>
              </w:rPr>
              <w:t>kritische</w:t>
            </w:r>
            <w:proofErr w:type="spellEnd"/>
            <w:r w:rsidRPr="0054088F">
              <w:rPr>
                <w:rFonts w:ascii="Arial" w:hAnsi="Arial"/>
                <w:sz w:val="20"/>
                <w:szCs w:val="20"/>
              </w:rPr>
              <w:t xml:space="preserve"> </w:t>
            </w:r>
            <w:proofErr w:type="spellStart"/>
            <w:r w:rsidRPr="0054088F">
              <w:rPr>
                <w:rFonts w:ascii="Arial" w:hAnsi="Arial"/>
                <w:sz w:val="20"/>
                <w:szCs w:val="20"/>
              </w:rPr>
              <w:t>polijsttoepassingen</w:t>
            </w:r>
            <w:proofErr w:type="spellEnd"/>
            <w:r w:rsidRPr="0054088F">
              <w:rPr>
                <w:rFonts w:ascii="Arial" w:hAnsi="Arial"/>
                <w:sz w:val="20"/>
                <w:szCs w:val="20"/>
              </w:rPr>
              <w:t>.</w:t>
            </w:r>
          </w:p>
          <w:p w14:paraId="49EF457D" w14:textId="77777777" w:rsidR="0054088F" w:rsidRDefault="0054088F" w:rsidP="00025E16">
            <w:pPr>
              <w:rPr>
                <w:rFonts w:ascii="Arial" w:hAnsi="Arial"/>
                <w:sz w:val="20"/>
                <w:szCs w:val="20"/>
              </w:rPr>
            </w:pPr>
          </w:p>
          <w:p w14:paraId="78909079" w14:textId="0DF1C4CD" w:rsidR="00BE4BC4" w:rsidRDefault="00BE4BC4" w:rsidP="00025E16">
            <w:pPr>
              <w:rPr>
                <w:rFonts w:ascii="Arial" w:hAnsi="Arial"/>
                <w:sz w:val="20"/>
                <w:szCs w:val="20"/>
              </w:rPr>
            </w:pPr>
            <w:r w:rsidRPr="00BE4BC4">
              <w:rPr>
                <w:rFonts w:ascii="Segoe UI Emoji" w:hAnsi="Segoe UI Emoji" w:cs="Segoe UI Emoji"/>
                <w:sz w:val="20"/>
                <w:szCs w:val="20"/>
              </w:rPr>
              <w:t>👉</w:t>
            </w:r>
            <w:r w:rsidRPr="00BE4BC4">
              <w:rPr>
                <w:rFonts w:ascii="Arial" w:hAnsi="Arial"/>
                <w:sz w:val="20"/>
                <w:szCs w:val="20"/>
              </w:rPr>
              <w:t xml:space="preserve"> Meer </w:t>
            </w:r>
            <w:proofErr w:type="spellStart"/>
            <w:r w:rsidRPr="00BE4BC4">
              <w:rPr>
                <w:rFonts w:ascii="Arial" w:hAnsi="Arial"/>
                <w:sz w:val="20"/>
                <w:szCs w:val="20"/>
              </w:rPr>
              <w:t>informatie</w:t>
            </w:r>
            <w:proofErr w:type="spellEnd"/>
            <w:r w:rsidRPr="00BE4BC4">
              <w:rPr>
                <w:rFonts w:ascii="Arial" w:hAnsi="Arial"/>
                <w:sz w:val="20"/>
                <w:szCs w:val="20"/>
              </w:rPr>
              <w:t xml:space="preserve"> over de Cordis CP1:</w:t>
            </w:r>
            <w:r>
              <w:rPr>
                <w:rFonts w:ascii="Arial" w:hAnsi="Arial"/>
                <w:sz w:val="20"/>
                <w:szCs w:val="20"/>
              </w:rPr>
              <w:t xml:space="preserve"> </w:t>
            </w:r>
            <w:hyperlink r:id="rId27" w:history="1">
              <w:r w:rsidRPr="00FD5B2A">
                <w:rPr>
                  <w:rStyle w:val="Lienhypertexte"/>
                  <w:rFonts w:ascii="Arial" w:eastAsia="Times New Roman" w:hAnsi="Arial"/>
                  <w:sz w:val="20"/>
                  <w:szCs w:val="20"/>
                  <w:lang w:val="nl-NL"/>
                </w:rPr>
                <w:t>https://shop.clippard.eu/link/cp1-pr</w:t>
              </w:r>
            </w:hyperlink>
          </w:p>
          <w:p w14:paraId="70C18230" w14:textId="39E9040F" w:rsidR="0054088F" w:rsidRPr="00614143" w:rsidRDefault="0054088F" w:rsidP="00025E16">
            <w:pPr>
              <w:rPr>
                <w:rFonts w:ascii="Arial" w:hAnsi="Arial"/>
                <w:sz w:val="20"/>
                <w:szCs w:val="20"/>
              </w:rPr>
            </w:pPr>
          </w:p>
        </w:tc>
      </w:tr>
    </w:tbl>
    <w:p w14:paraId="25586F87" w14:textId="77777777" w:rsidR="006E0C0F" w:rsidRPr="00076158" w:rsidRDefault="006E0C0F" w:rsidP="00AF4B3E">
      <w:pPr>
        <w:rPr>
          <w:rFonts w:ascii="Arial" w:hAnsi="Arial"/>
        </w:rPr>
      </w:pPr>
    </w:p>
    <w:sectPr w:rsidR="006E0C0F" w:rsidRPr="00076158" w:rsidSect="00AF4B3E">
      <w:pgSz w:w="15840" w:h="12240" w:orient="landscape"/>
      <w:pgMar w:top="1800" w:right="1440" w:bottom="1800" w:left="1440"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DFA4E" w14:textId="77777777" w:rsidR="00B05E44" w:rsidRDefault="00B05E44" w:rsidP="00F26B2E">
      <w:r>
        <w:separator/>
      </w:r>
    </w:p>
  </w:endnote>
  <w:endnote w:type="continuationSeparator" w:id="0">
    <w:p w14:paraId="4ACDB696" w14:textId="77777777" w:rsidR="00B05E44" w:rsidRDefault="00B05E44" w:rsidP="00F2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Avenir LT Pro 45 Book">
    <w:panose1 w:val="020B0502020203020204"/>
    <w:charset w:val="00"/>
    <w:family w:val="swiss"/>
    <w:notTrueType/>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embedRegular r:id="rId1" w:fontKey="{3EAFDE2A-BD14-4DC4-8FC3-1D4EC1E75E70}"/>
    <w:embedItalic r:id="rId2" w:fontKey="{3215A764-0D08-40AD-A59B-13C5618D29A7}"/>
  </w:font>
  <w:font w:name="Calibri">
    <w:panose1 w:val="020F0502020204030204"/>
    <w:charset w:val="00"/>
    <w:family w:val="swiss"/>
    <w:pitch w:val="variable"/>
    <w:sig w:usb0="E4002EFF" w:usb1="C200247B" w:usb2="00000009" w:usb3="00000000" w:csb0="000001FF" w:csb1="00000000"/>
    <w:embedRegular r:id="rId3" w:fontKey="{E8F3619D-C96B-4476-A257-7214E2F53C37}"/>
  </w:font>
  <w:font w:name="Aptos Narrow">
    <w:charset w:val="00"/>
    <w:family w:val="swiss"/>
    <w:pitch w:val="variable"/>
    <w:sig w:usb0="20000287" w:usb1="00000003" w:usb2="00000000" w:usb3="00000000" w:csb0="0000019F" w:csb1="00000000"/>
    <w:embedRegular r:id="rId4" w:fontKey="{2BAFC529-347B-4323-837D-A9B1CB6B17B6}"/>
  </w:font>
  <w:font w:name="Segoe UI Emoji">
    <w:panose1 w:val="020B0502040204020203"/>
    <w:charset w:val="00"/>
    <w:family w:val="swiss"/>
    <w:pitch w:val="variable"/>
    <w:sig w:usb0="00000003" w:usb1="02000000" w:usb2="08000000" w:usb3="00000000" w:csb0="00000001" w:csb1="00000000"/>
    <w:embedRegular r:id="rId5" w:fontKey="{8A03D119-82D4-47BE-AFAB-39FC9EA76E9A}"/>
  </w:font>
  <w:font w:name="Cambria">
    <w:panose1 w:val="02040503050406030204"/>
    <w:charset w:val="00"/>
    <w:family w:val="roman"/>
    <w:pitch w:val="variable"/>
    <w:sig w:usb0="E00006FF" w:usb1="420024FF" w:usb2="02000000" w:usb3="00000000" w:csb0="0000019F" w:csb1="00000000"/>
    <w:embedRegular r:id="rId6" w:fontKey="{C3EBB3E7-DF7B-4FA7-A2C2-A345ED58FB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80972852"/>
      <w:docPartObj>
        <w:docPartGallery w:val="Page Numbers (Bottom of Page)"/>
        <w:docPartUnique/>
      </w:docPartObj>
    </w:sdtPr>
    <w:sdtContent>
      <w:p w14:paraId="6DDC5865" w14:textId="3710C483" w:rsidR="00236C04" w:rsidRDefault="00236C04" w:rsidP="00F26B2E">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57B7F3BB" w14:textId="77777777" w:rsidR="00236C04" w:rsidRDefault="00236C04" w:rsidP="00F26B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576959"/>
      <w:docPartObj>
        <w:docPartGallery w:val="Page Numbers (Bottom of Page)"/>
        <w:docPartUnique/>
      </w:docPartObj>
    </w:sdtPr>
    <w:sdtContent>
      <w:p w14:paraId="68DD03E0" w14:textId="02036D5A" w:rsidR="00AF4B3E" w:rsidRDefault="00AF4B3E">
        <w:pPr>
          <w:pStyle w:val="Pieddepage"/>
          <w:jc w:val="center"/>
        </w:pPr>
        <w:r>
          <w:fldChar w:fldCharType="begin"/>
        </w:r>
        <w:r>
          <w:instrText>PAGE   \* MERGEFORMAT</w:instrText>
        </w:r>
        <w:r>
          <w:fldChar w:fldCharType="separate"/>
        </w:r>
        <w:r>
          <w:rPr>
            <w:lang w:val="fr-FR"/>
          </w:rPr>
          <w:t>2</w:t>
        </w:r>
        <w:r>
          <w:fldChar w:fldCharType="end"/>
        </w:r>
      </w:p>
    </w:sdtContent>
  </w:sdt>
  <w:p w14:paraId="05A76375" w14:textId="77777777" w:rsidR="00236C04" w:rsidRDefault="00236C04" w:rsidP="00F26B2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133322"/>
      <w:docPartObj>
        <w:docPartGallery w:val="Page Numbers (Bottom of Page)"/>
        <w:docPartUnique/>
      </w:docPartObj>
    </w:sdtPr>
    <w:sdtContent>
      <w:p w14:paraId="2E8D6F56" w14:textId="5980548A" w:rsidR="00AF4B3E" w:rsidRDefault="00AF4B3E">
        <w:pPr>
          <w:pStyle w:val="Pieddepage"/>
          <w:jc w:val="center"/>
        </w:pPr>
        <w:r>
          <w:fldChar w:fldCharType="begin"/>
        </w:r>
        <w:r>
          <w:instrText>PAGE   \* MERGEFORMAT</w:instrText>
        </w:r>
        <w:r>
          <w:fldChar w:fldCharType="separate"/>
        </w:r>
        <w:r>
          <w:rPr>
            <w:lang w:val="fr-FR"/>
          </w:rPr>
          <w:t>2</w:t>
        </w:r>
        <w:r>
          <w:fldChar w:fldCharType="end"/>
        </w:r>
      </w:p>
    </w:sdtContent>
  </w:sdt>
  <w:p w14:paraId="5D48024F" w14:textId="77777777" w:rsidR="00AF4B3E" w:rsidRDefault="00AF4B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95A82" w14:textId="77777777" w:rsidR="00B05E44" w:rsidRDefault="00B05E44" w:rsidP="00F26B2E">
      <w:r>
        <w:separator/>
      </w:r>
    </w:p>
  </w:footnote>
  <w:footnote w:type="continuationSeparator" w:id="0">
    <w:p w14:paraId="60BA6F84" w14:textId="77777777" w:rsidR="00B05E44" w:rsidRDefault="00B05E44" w:rsidP="00F26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8570" w14:textId="0E343DA4" w:rsidR="00AF4B3E" w:rsidRDefault="0024765B" w:rsidP="00A84279">
    <w:pPr>
      <w:pStyle w:val="En-tte"/>
      <w:jc w:val="center"/>
    </w:pPr>
    <w:r>
      <w:rPr>
        <w:noProof/>
      </w:rPr>
      <w:drawing>
        <wp:inline distT="0" distB="0" distL="0" distR="0" wp14:anchorId="6226BF71" wp14:editId="5C1434A3">
          <wp:extent cx="1905000" cy="563880"/>
          <wp:effectExtent l="0" t="0" r="0" b="7620"/>
          <wp:docPr id="9418137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63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85B"/>
    <w:multiLevelType w:val="multilevel"/>
    <w:tmpl w:val="4F26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363D7"/>
    <w:multiLevelType w:val="multilevel"/>
    <w:tmpl w:val="1810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635030"/>
    <w:multiLevelType w:val="hybridMultilevel"/>
    <w:tmpl w:val="2A5E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E58C7"/>
    <w:multiLevelType w:val="multilevel"/>
    <w:tmpl w:val="0BB2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321EDE"/>
    <w:multiLevelType w:val="multilevel"/>
    <w:tmpl w:val="CF3E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A01712"/>
    <w:multiLevelType w:val="multilevel"/>
    <w:tmpl w:val="92F2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C36B2"/>
    <w:multiLevelType w:val="multilevel"/>
    <w:tmpl w:val="04D6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AE516D"/>
    <w:multiLevelType w:val="multilevel"/>
    <w:tmpl w:val="FD68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085FE9"/>
    <w:multiLevelType w:val="multilevel"/>
    <w:tmpl w:val="635C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437188"/>
    <w:multiLevelType w:val="hybridMultilevel"/>
    <w:tmpl w:val="89285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C07416"/>
    <w:multiLevelType w:val="multilevel"/>
    <w:tmpl w:val="746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F67A66"/>
    <w:multiLevelType w:val="hybridMultilevel"/>
    <w:tmpl w:val="BEBC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C684D"/>
    <w:multiLevelType w:val="multilevel"/>
    <w:tmpl w:val="3FE4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A453E0"/>
    <w:multiLevelType w:val="multilevel"/>
    <w:tmpl w:val="1C28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A75325"/>
    <w:multiLevelType w:val="multilevel"/>
    <w:tmpl w:val="DA86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7F1E33"/>
    <w:multiLevelType w:val="multilevel"/>
    <w:tmpl w:val="67F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405017"/>
    <w:multiLevelType w:val="multilevel"/>
    <w:tmpl w:val="703E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001809"/>
    <w:multiLevelType w:val="multilevel"/>
    <w:tmpl w:val="791C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106CE9"/>
    <w:multiLevelType w:val="multilevel"/>
    <w:tmpl w:val="DF86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17726F"/>
    <w:multiLevelType w:val="multilevel"/>
    <w:tmpl w:val="A9B0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8D78D5"/>
    <w:multiLevelType w:val="multilevel"/>
    <w:tmpl w:val="88F6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D349E4"/>
    <w:multiLevelType w:val="hybridMultilevel"/>
    <w:tmpl w:val="FDC051BA"/>
    <w:lvl w:ilvl="0" w:tplc="04090001">
      <w:start w:val="1"/>
      <w:numFmt w:val="bullet"/>
      <w:lvlText w:val=""/>
      <w:lvlJc w:val="left"/>
      <w:pPr>
        <w:ind w:left="474" w:hanging="360"/>
      </w:pPr>
      <w:rPr>
        <w:rFonts w:ascii="Symbol" w:hAnsi="Symbol"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22" w15:restartNumberingAfterBreak="0">
    <w:nsid w:val="2B367D2A"/>
    <w:multiLevelType w:val="multilevel"/>
    <w:tmpl w:val="F39A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100596"/>
    <w:multiLevelType w:val="multilevel"/>
    <w:tmpl w:val="E884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0A00CA"/>
    <w:multiLevelType w:val="hybridMultilevel"/>
    <w:tmpl w:val="E7F09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EC20F76"/>
    <w:multiLevelType w:val="multilevel"/>
    <w:tmpl w:val="8D84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F04AB8"/>
    <w:multiLevelType w:val="hybridMultilevel"/>
    <w:tmpl w:val="74BCF15A"/>
    <w:lvl w:ilvl="0" w:tplc="04090001">
      <w:start w:val="1"/>
      <w:numFmt w:val="bullet"/>
      <w:lvlText w:val=""/>
      <w:lvlJc w:val="left"/>
      <w:pPr>
        <w:ind w:left="474" w:hanging="360"/>
      </w:pPr>
      <w:rPr>
        <w:rFonts w:ascii="Symbol" w:hAnsi="Symbol"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27" w15:restartNumberingAfterBreak="0">
    <w:nsid w:val="344D3D65"/>
    <w:multiLevelType w:val="multilevel"/>
    <w:tmpl w:val="2E66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A87D11"/>
    <w:multiLevelType w:val="multilevel"/>
    <w:tmpl w:val="8E44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054655"/>
    <w:multiLevelType w:val="hybridMultilevel"/>
    <w:tmpl w:val="C2BC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843CCF"/>
    <w:multiLevelType w:val="multilevel"/>
    <w:tmpl w:val="0A887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CE71AEA"/>
    <w:multiLevelType w:val="multilevel"/>
    <w:tmpl w:val="51F0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95113A"/>
    <w:multiLevelType w:val="hybridMultilevel"/>
    <w:tmpl w:val="1A5A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151BDE"/>
    <w:multiLevelType w:val="multilevel"/>
    <w:tmpl w:val="7F9E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220CA7"/>
    <w:multiLevelType w:val="multilevel"/>
    <w:tmpl w:val="0B32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0862810"/>
    <w:multiLevelType w:val="multilevel"/>
    <w:tmpl w:val="63FC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A15CD8"/>
    <w:multiLevelType w:val="multilevel"/>
    <w:tmpl w:val="41A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2B5574A"/>
    <w:multiLevelType w:val="multilevel"/>
    <w:tmpl w:val="D4FC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2A5707"/>
    <w:multiLevelType w:val="hybridMultilevel"/>
    <w:tmpl w:val="E880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0A6AE5"/>
    <w:multiLevelType w:val="multilevel"/>
    <w:tmpl w:val="3950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F450BB"/>
    <w:multiLevelType w:val="multilevel"/>
    <w:tmpl w:val="DEA2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C77321"/>
    <w:multiLevelType w:val="hybridMultilevel"/>
    <w:tmpl w:val="2F485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B91321B"/>
    <w:multiLevelType w:val="multilevel"/>
    <w:tmpl w:val="ED1C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1654E73"/>
    <w:multiLevelType w:val="multilevel"/>
    <w:tmpl w:val="C890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62F0CF9"/>
    <w:multiLevelType w:val="multilevel"/>
    <w:tmpl w:val="B3AC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8C65E78"/>
    <w:multiLevelType w:val="multilevel"/>
    <w:tmpl w:val="C61C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A275B18"/>
    <w:multiLevelType w:val="multilevel"/>
    <w:tmpl w:val="C918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AB35A92"/>
    <w:multiLevelType w:val="multilevel"/>
    <w:tmpl w:val="C67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BE0589"/>
    <w:multiLevelType w:val="multilevel"/>
    <w:tmpl w:val="2334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BB20843"/>
    <w:multiLevelType w:val="multilevel"/>
    <w:tmpl w:val="3A2A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BFC0C0C"/>
    <w:multiLevelType w:val="multilevel"/>
    <w:tmpl w:val="D4DE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CB977EE"/>
    <w:multiLevelType w:val="multilevel"/>
    <w:tmpl w:val="7B9E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E6A4A0A"/>
    <w:multiLevelType w:val="multilevel"/>
    <w:tmpl w:val="5F26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EC8626A"/>
    <w:multiLevelType w:val="multilevel"/>
    <w:tmpl w:val="6AE0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F1A306E"/>
    <w:multiLevelType w:val="multilevel"/>
    <w:tmpl w:val="539C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F1A3091"/>
    <w:multiLevelType w:val="multilevel"/>
    <w:tmpl w:val="D22E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0E50830"/>
    <w:multiLevelType w:val="hybridMultilevel"/>
    <w:tmpl w:val="9D44B7B6"/>
    <w:lvl w:ilvl="0" w:tplc="995CD21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C900DE"/>
    <w:multiLevelType w:val="hybridMultilevel"/>
    <w:tmpl w:val="CAC0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0D6AD5"/>
    <w:multiLevelType w:val="hybridMultilevel"/>
    <w:tmpl w:val="74C4F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AAA4147"/>
    <w:multiLevelType w:val="multilevel"/>
    <w:tmpl w:val="EB6E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0E3188"/>
    <w:multiLevelType w:val="multilevel"/>
    <w:tmpl w:val="CB30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04E291C"/>
    <w:multiLevelType w:val="hybridMultilevel"/>
    <w:tmpl w:val="AC84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812D40"/>
    <w:multiLevelType w:val="hybridMultilevel"/>
    <w:tmpl w:val="50A64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A8E6802"/>
    <w:multiLevelType w:val="hybridMultilevel"/>
    <w:tmpl w:val="B414E116"/>
    <w:lvl w:ilvl="0" w:tplc="995CD21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EF4190"/>
    <w:multiLevelType w:val="hybridMultilevel"/>
    <w:tmpl w:val="C1C4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9E2C1E"/>
    <w:multiLevelType w:val="multilevel"/>
    <w:tmpl w:val="766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463857">
    <w:abstractNumId w:val="20"/>
  </w:num>
  <w:num w:numId="2" w16cid:durableId="929194480">
    <w:abstractNumId w:val="2"/>
  </w:num>
  <w:num w:numId="3" w16cid:durableId="1370689358">
    <w:abstractNumId w:val="57"/>
  </w:num>
  <w:num w:numId="4" w16cid:durableId="71320172">
    <w:abstractNumId w:val="61"/>
  </w:num>
  <w:num w:numId="5" w16cid:durableId="465976757">
    <w:abstractNumId w:val="30"/>
  </w:num>
  <w:num w:numId="6" w16cid:durableId="371853794">
    <w:abstractNumId w:val="38"/>
  </w:num>
  <w:num w:numId="7" w16cid:durableId="1701273391">
    <w:abstractNumId w:val="58"/>
  </w:num>
  <w:num w:numId="8" w16cid:durableId="1022516997">
    <w:abstractNumId w:val="9"/>
  </w:num>
  <w:num w:numId="9" w16cid:durableId="143162698">
    <w:abstractNumId w:val="41"/>
  </w:num>
  <w:num w:numId="10" w16cid:durableId="679936306">
    <w:abstractNumId w:val="18"/>
  </w:num>
  <w:num w:numId="11" w16cid:durableId="239828158">
    <w:abstractNumId w:val="7"/>
  </w:num>
  <w:num w:numId="12" w16cid:durableId="777068857">
    <w:abstractNumId w:val="54"/>
  </w:num>
  <w:num w:numId="13" w16cid:durableId="335770529">
    <w:abstractNumId w:val="37"/>
  </w:num>
  <w:num w:numId="14" w16cid:durableId="1307274221">
    <w:abstractNumId w:val="47"/>
  </w:num>
  <w:num w:numId="15" w16cid:durableId="1094128068">
    <w:abstractNumId w:val="36"/>
  </w:num>
  <w:num w:numId="16" w16cid:durableId="1386224767">
    <w:abstractNumId w:val="31"/>
  </w:num>
  <w:num w:numId="17" w16cid:durableId="532157134">
    <w:abstractNumId w:val="52"/>
  </w:num>
  <w:num w:numId="18" w16cid:durableId="408694055">
    <w:abstractNumId w:val="64"/>
  </w:num>
  <w:num w:numId="19" w16cid:durableId="1127547058">
    <w:abstractNumId w:val="8"/>
  </w:num>
  <w:num w:numId="20" w16cid:durableId="367143052">
    <w:abstractNumId w:val="53"/>
  </w:num>
  <w:num w:numId="21" w16cid:durableId="1215659101">
    <w:abstractNumId w:val="42"/>
  </w:num>
  <w:num w:numId="22" w16cid:durableId="1819876446">
    <w:abstractNumId w:val="55"/>
  </w:num>
  <w:num w:numId="23" w16cid:durableId="1756631310">
    <w:abstractNumId w:val="60"/>
  </w:num>
  <w:num w:numId="24" w16cid:durableId="1622489138">
    <w:abstractNumId w:val="0"/>
  </w:num>
  <w:num w:numId="25" w16cid:durableId="1097481475">
    <w:abstractNumId w:val="3"/>
  </w:num>
  <w:num w:numId="26" w16cid:durableId="1079713839">
    <w:abstractNumId w:val="45"/>
  </w:num>
  <w:num w:numId="27" w16cid:durableId="1916040031">
    <w:abstractNumId w:val="12"/>
  </w:num>
  <w:num w:numId="28" w16cid:durableId="116796943">
    <w:abstractNumId w:val="46"/>
  </w:num>
  <w:num w:numId="29" w16cid:durableId="1327510262">
    <w:abstractNumId w:val="28"/>
  </w:num>
  <w:num w:numId="30" w16cid:durableId="1647317698">
    <w:abstractNumId w:val="34"/>
  </w:num>
  <w:num w:numId="31" w16cid:durableId="1367097042">
    <w:abstractNumId w:val="29"/>
  </w:num>
  <w:num w:numId="32" w16cid:durableId="2110274935">
    <w:abstractNumId w:val="24"/>
  </w:num>
  <w:num w:numId="33" w16cid:durableId="1984576768">
    <w:abstractNumId w:val="62"/>
  </w:num>
  <w:num w:numId="34" w16cid:durableId="1966810731">
    <w:abstractNumId w:val="11"/>
  </w:num>
  <w:num w:numId="35" w16cid:durableId="628514015">
    <w:abstractNumId w:val="1"/>
  </w:num>
  <w:num w:numId="36" w16cid:durableId="1174419259">
    <w:abstractNumId w:val="15"/>
  </w:num>
  <w:num w:numId="37" w16cid:durableId="920064019">
    <w:abstractNumId w:val="5"/>
  </w:num>
  <w:num w:numId="38" w16cid:durableId="1769693047">
    <w:abstractNumId w:val="49"/>
  </w:num>
  <w:num w:numId="39" w16cid:durableId="1677459742">
    <w:abstractNumId w:val="25"/>
  </w:num>
  <w:num w:numId="40" w16cid:durableId="98448068">
    <w:abstractNumId w:val="4"/>
  </w:num>
  <w:num w:numId="41" w16cid:durableId="1941134270">
    <w:abstractNumId w:val="44"/>
  </w:num>
  <w:num w:numId="42" w16cid:durableId="34276023">
    <w:abstractNumId w:val="39"/>
  </w:num>
  <w:num w:numId="43" w16cid:durableId="1560244245">
    <w:abstractNumId w:val="50"/>
  </w:num>
  <w:num w:numId="44" w16cid:durableId="2022076624">
    <w:abstractNumId w:val="16"/>
  </w:num>
  <w:num w:numId="45" w16cid:durableId="1088618497">
    <w:abstractNumId w:val="48"/>
  </w:num>
  <w:num w:numId="46" w16cid:durableId="711656100">
    <w:abstractNumId w:val="6"/>
  </w:num>
  <w:num w:numId="47" w16cid:durableId="1682078985">
    <w:abstractNumId w:val="65"/>
  </w:num>
  <w:num w:numId="48" w16cid:durableId="927692559">
    <w:abstractNumId w:val="17"/>
  </w:num>
  <w:num w:numId="49" w16cid:durableId="1422264377">
    <w:abstractNumId w:val="43"/>
  </w:num>
  <w:num w:numId="50" w16cid:durableId="1855532282">
    <w:abstractNumId w:val="13"/>
  </w:num>
  <w:num w:numId="51" w16cid:durableId="1794979078">
    <w:abstractNumId w:val="19"/>
  </w:num>
  <w:num w:numId="52" w16cid:durableId="1131555337">
    <w:abstractNumId w:val="59"/>
  </w:num>
  <w:num w:numId="53" w16cid:durableId="614142144">
    <w:abstractNumId w:val="51"/>
  </w:num>
  <w:num w:numId="54" w16cid:durableId="1229920382">
    <w:abstractNumId w:val="35"/>
  </w:num>
  <w:num w:numId="55" w16cid:durableId="33114739">
    <w:abstractNumId w:val="33"/>
  </w:num>
  <w:num w:numId="56" w16cid:durableId="16129063">
    <w:abstractNumId w:val="14"/>
  </w:num>
  <w:num w:numId="57" w16cid:durableId="2001040203">
    <w:abstractNumId w:val="40"/>
  </w:num>
  <w:num w:numId="58" w16cid:durableId="254442142">
    <w:abstractNumId w:val="10"/>
  </w:num>
  <w:num w:numId="59" w16cid:durableId="1870215624">
    <w:abstractNumId w:val="23"/>
  </w:num>
  <w:num w:numId="60" w16cid:durableId="13726385">
    <w:abstractNumId w:val="22"/>
  </w:num>
  <w:num w:numId="61" w16cid:durableId="1624772973">
    <w:abstractNumId w:val="26"/>
  </w:num>
  <w:num w:numId="62" w16cid:durableId="716589702">
    <w:abstractNumId w:val="21"/>
  </w:num>
  <w:num w:numId="63" w16cid:durableId="2055763930">
    <w:abstractNumId w:val="32"/>
  </w:num>
  <w:num w:numId="64" w16cid:durableId="1280991880">
    <w:abstractNumId w:val="63"/>
  </w:num>
  <w:num w:numId="65" w16cid:durableId="1963271245">
    <w:abstractNumId w:val="56"/>
  </w:num>
  <w:num w:numId="66" w16cid:durableId="532350786">
    <w:abstractNumId w:val="56"/>
  </w:num>
  <w:num w:numId="67" w16cid:durableId="13274394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FB4"/>
    <w:rsid w:val="000131D6"/>
    <w:rsid w:val="00017551"/>
    <w:rsid w:val="00017597"/>
    <w:rsid w:val="000234CC"/>
    <w:rsid w:val="00025E16"/>
    <w:rsid w:val="00030A3F"/>
    <w:rsid w:val="00031955"/>
    <w:rsid w:val="00033468"/>
    <w:rsid w:val="00041383"/>
    <w:rsid w:val="00044682"/>
    <w:rsid w:val="000533F6"/>
    <w:rsid w:val="00057415"/>
    <w:rsid w:val="00064E9A"/>
    <w:rsid w:val="00065947"/>
    <w:rsid w:val="000754E1"/>
    <w:rsid w:val="00075D1E"/>
    <w:rsid w:val="00076158"/>
    <w:rsid w:val="00086FAD"/>
    <w:rsid w:val="00096FBF"/>
    <w:rsid w:val="000C0083"/>
    <w:rsid w:val="000C18AC"/>
    <w:rsid w:val="000C4614"/>
    <w:rsid w:val="000D2C0A"/>
    <w:rsid w:val="000D7D24"/>
    <w:rsid w:val="000E031C"/>
    <w:rsid w:val="000E1126"/>
    <w:rsid w:val="000E2824"/>
    <w:rsid w:val="000E4E2C"/>
    <w:rsid w:val="000F5F89"/>
    <w:rsid w:val="001033C8"/>
    <w:rsid w:val="001048DD"/>
    <w:rsid w:val="0011047E"/>
    <w:rsid w:val="00113052"/>
    <w:rsid w:val="001145FC"/>
    <w:rsid w:val="00137A40"/>
    <w:rsid w:val="00156A3B"/>
    <w:rsid w:val="00166BFF"/>
    <w:rsid w:val="00195028"/>
    <w:rsid w:val="001A336C"/>
    <w:rsid w:val="001C7DE2"/>
    <w:rsid w:val="001E1FA7"/>
    <w:rsid w:val="001F7258"/>
    <w:rsid w:val="002012C3"/>
    <w:rsid w:val="00214221"/>
    <w:rsid w:val="0021546F"/>
    <w:rsid w:val="002254C6"/>
    <w:rsid w:val="0022592B"/>
    <w:rsid w:val="00236C04"/>
    <w:rsid w:val="00244AF5"/>
    <w:rsid w:val="00245CE2"/>
    <w:rsid w:val="0024765B"/>
    <w:rsid w:val="002717FB"/>
    <w:rsid w:val="00292706"/>
    <w:rsid w:val="002A34FE"/>
    <w:rsid w:val="002C00FB"/>
    <w:rsid w:val="002E76BD"/>
    <w:rsid w:val="002F030B"/>
    <w:rsid w:val="00310F76"/>
    <w:rsid w:val="00322FB5"/>
    <w:rsid w:val="00337135"/>
    <w:rsid w:val="00387DFC"/>
    <w:rsid w:val="00394E8F"/>
    <w:rsid w:val="00396B7C"/>
    <w:rsid w:val="003A4CAE"/>
    <w:rsid w:val="003A77DE"/>
    <w:rsid w:val="003B6627"/>
    <w:rsid w:val="003B6F92"/>
    <w:rsid w:val="003D5AB4"/>
    <w:rsid w:val="00400895"/>
    <w:rsid w:val="004166F7"/>
    <w:rsid w:val="00424BD8"/>
    <w:rsid w:val="004342BC"/>
    <w:rsid w:val="00475D5E"/>
    <w:rsid w:val="00492F90"/>
    <w:rsid w:val="004A72DF"/>
    <w:rsid w:val="004B0D49"/>
    <w:rsid w:val="004C5805"/>
    <w:rsid w:val="004D1A4A"/>
    <w:rsid w:val="004E54F7"/>
    <w:rsid w:val="004F283D"/>
    <w:rsid w:val="004F61F1"/>
    <w:rsid w:val="00500A2C"/>
    <w:rsid w:val="00510FE4"/>
    <w:rsid w:val="0051298B"/>
    <w:rsid w:val="00513106"/>
    <w:rsid w:val="00517C6E"/>
    <w:rsid w:val="00524C99"/>
    <w:rsid w:val="00527F9C"/>
    <w:rsid w:val="005349F7"/>
    <w:rsid w:val="0054088F"/>
    <w:rsid w:val="00541C28"/>
    <w:rsid w:val="00543F83"/>
    <w:rsid w:val="00554E56"/>
    <w:rsid w:val="00560439"/>
    <w:rsid w:val="00570EFA"/>
    <w:rsid w:val="0057489C"/>
    <w:rsid w:val="005802EB"/>
    <w:rsid w:val="0058151C"/>
    <w:rsid w:val="005967DF"/>
    <w:rsid w:val="005A079D"/>
    <w:rsid w:val="005A1D7C"/>
    <w:rsid w:val="005B4EC6"/>
    <w:rsid w:val="005B5430"/>
    <w:rsid w:val="005C2FC2"/>
    <w:rsid w:val="005C5EF9"/>
    <w:rsid w:val="005E21F6"/>
    <w:rsid w:val="005E2D33"/>
    <w:rsid w:val="005E63C3"/>
    <w:rsid w:val="005F2B36"/>
    <w:rsid w:val="00614143"/>
    <w:rsid w:val="0061799E"/>
    <w:rsid w:val="00634FCC"/>
    <w:rsid w:val="00636811"/>
    <w:rsid w:val="00647963"/>
    <w:rsid w:val="006531B6"/>
    <w:rsid w:val="00661DA1"/>
    <w:rsid w:val="00663B68"/>
    <w:rsid w:val="006851B9"/>
    <w:rsid w:val="00685BF4"/>
    <w:rsid w:val="00687B8E"/>
    <w:rsid w:val="00690455"/>
    <w:rsid w:val="00690713"/>
    <w:rsid w:val="0069287D"/>
    <w:rsid w:val="006A09F0"/>
    <w:rsid w:val="006A0D2F"/>
    <w:rsid w:val="006E0C0F"/>
    <w:rsid w:val="006F7267"/>
    <w:rsid w:val="00716E29"/>
    <w:rsid w:val="007206B9"/>
    <w:rsid w:val="00722ACE"/>
    <w:rsid w:val="00735E3D"/>
    <w:rsid w:val="00752A6B"/>
    <w:rsid w:val="00764CA3"/>
    <w:rsid w:val="0076639E"/>
    <w:rsid w:val="00783F44"/>
    <w:rsid w:val="007844A1"/>
    <w:rsid w:val="007B44D1"/>
    <w:rsid w:val="007D195D"/>
    <w:rsid w:val="007E31B7"/>
    <w:rsid w:val="007F1D8C"/>
    <w:rsid w:val="008009FF"/>
    <w:rsid w:val="00800EC8"/>
    <w:rsid w:val="00803DF9"/>
    <w:rsid w:val="00804CA5"/>
    <w:rsid w:val="00805CB4"/>
    <w:rsid w:val="008148F5"/>
    <w:rsid w:val="008220CB"/>
    <w:rsid w:val="00834725"/>
    <w:rsid w:val="00834922"/>
    <w:rsid w:val="00835395"/>
    <w:rsid w:val="00840B73"/>
    <w:rsid w:val="0087143B"/>
    <w:rsid w:val="00881498"/>
    <w:rsid w:val="00891761"/>
    <w:rsid w:val="00892923"/>
    <w:rsid w:val="008A1747"/>
    <w:rsid w:val="008A7107"/>
    <w:rsid w:val="008B25D6"/>
    <w:rsid w:val="008B2B2B"/>
    <w:rsid w:val="008B334A"/>
    <w:rsid w:val="008B615F"/>
    <w:rsid w:val="008D2A2A"/>
    <w:rsid w:val="008D2F1D"/>
    <w:rsid w:val="009136AA"/>
    <w:rsid w:val="00913F30"/>
    <w:rsid w:val="009503AE"/>
    <w:rsid w:val="009505EE"/>
    <w:rsid w:val="00957297"/>
    <w:rsid w:val="009752ED"/>
    <w:rsid w:val="009879D0"/>
    <w:rsid w:val="009A6AE1"/>
    <w:rsid w:val="009A7287"/>
    <w:rsid w:val="009B0DF3"/>
    <w:rsid w:val="009B5827"/>
    <w:rsid w:val="009B6472"/>
    <w:rsid w:val="009E2555"/>
    <w:rsid w:val="009F4B2D"/>
    <w:rsid w:val="009F7B79"/>
    <w:rsid w:val="00A02730"/>
    <w:rsid w:val="00A02EE9"/>
    <w:rsid w:val="00A03043"/>
    <w:rsid w:val="00A331F5"/>
    <w:rsid w:val="00A35345"/>
    <w:rsid w:val="00A364CC"/>
    <w:rsid w:val="00A43665"/>
    <w:rsid w:val="00A74E37"/>
    <w:rsid w:val="00A80911"/>
    <w:rsid w:val="00A81006"/>
    <w:rsid w:val="00A84279"/>
    <w:rsid w:val="00AA25DD"/>
    <w:rsid w:val="00AA2F07"/>
    <w:rsid w:val="00AB1A66"/>
    <w:rsid w:val="00AC47AE"/>
    <w:rsid w:val="00AE69ED"/>
    <w:rsid w:val="00AF18C5"/>
    <w:rsid w:val="00AF4B3E"/>
    <w:rsid w:val="00B00ECA"/>
    <w:rsid w:val="00B05E44"/>
    <w:rsid w:val="00B0741E"/>
    <w:rsid w:val="00B14FB4"/>
    <w:rsid w:val="00B15EA9"/>
    <w:rsid w:val="00B259C8"/>
    <w:rsid w:val="00B30645"/>
    <w:rsid w:val="00B36E6A"/>
    <w:rsid w:val="00B400B0"/>
    <w:rsid w:val="00B406A0"/>
    <w:rsid w:val="00B43FC4"/>
    <w:rsid w:val="00B44DC7"/>
    <w:rsid w:val="00B71F3B"/>
    <w:rsid w:val="00B753CF"/>
    <w:rsid w:val="00B84C04"/>
    <w:rsid w:val="00B922C9"/>
    <w:rsid w:val="00B92563"/>
    <w:rsid w:val="00BD2F23"/>
    <w:rsid w:val="00BE1761"/>
    <w:rsid w:val="00BE3008"/>
    <w:rsid w:val="00BE4BC4"/>
    <w:rsid w:val="00BF72AE"/>
    <w:rsid w:val="00C0085F"/>
    <w:rsid w:val="00C15850"/>
    <w:rsid w:val="00C17C9A"/>
    <w:rsid w:val="00C2061D"/>
    <w:rsid w:val="00C313CA"/>
    <w:rsid w:val="00C3314B"/>
    <w:rsid w:val="00C34FA1"/>
    <w:rsid w:val="00C45128"/>
    <w:rsid w:val="00C509D8"/>
    <w:rsid w:val="00C5259E"/>
    <w:rsid w:val="00C62453"/>
    <w:rsid w:val="00C62F5B"/>
    <w:rsid w:val="00C81B08"/>
    <w:rsid w:val="00C83814"/>
    <w:rsid w:val="00C8639E"/>
    <w:rsid w:val="00C868CE"/>
    <w:rsid w:val="00C92946"/>
    <w:rsid w:val="00C95DF4"/>
    <w:rsid w:val="00CB0194"/>
    <w:rsid w:val="00CB5576"/>
    <w:rsid w:val="00CC0E29"/>
    <w:rsid w:val="00CD298D"/>
    <w:rsid w:val="00CD41C7"/>
    <w:rsid w:val="00CE0427"/>
    <w:rsid w:val="00CE388A"/>
    <w:rsid w:val="00CE65AF"/>
    <w:rsid w:val="00CE73A1"/>
    <w:rsid w:val="00CF2560"/>
    <w:rsid w:val="00D000F6"/>
    <w:rsid w:val="00D11836"/>
    <w:rsid w:val="00D34339"/>
    <w:rsid w:val="00D715CE"/>
    <w:rsid w:val="00DB793E"/>
    <w:rsid w:val="00DF0A54"/>
    <w:rsid w:val="00DF1D9B"/>
    <w:rsid w:val="00DF1E92"/>
    <w:rsid w:val="00E00D14"/>
    <w:rsid w:val="00E1091C"/>
    <w:rsid w:val="00E1385F"/>
    <w:rsid w:val="00E176EB"/>
    <w:rsid w:val="00E32169"/>
    <w:rsid w:val="00E52237"/>
    <w:rsid w:val="00E53FF3"/>
    <w:rsid w:val="00E81594"/>
    <w:rsid w:val="00E90E6F"/>
    <w:rsid w:val="00E91FC7"/>
    <w:rsid w:val="00E924B5"/>
    <w:rsid w:val="00EB0E6F"/>
    <w:rsid w:val="00EC0D99"/>
    <w:rsid w:val="00EC4E82"/>
    <w:rsid w:val="00ED507B"/>
    <w:rsid w:val="00F07683"/>
    <w:rsid w:val="00F11E92"/>
    <w:rsid w:val="00F23C8D"/>
    <w:rsid w:val="00F26B2E"/>
    <w:rsid w:val="00F27768"/>
    <w:rsid w:val="00F27E14"/>
    <w:rsid w:val="00F27ED2"/>
    <w:rsid w:val="00F3049E"/>
    <w:rsid w:val="00F34BA4"/>
    <w:rsid w:val="00F5129D"/>
    <w:rsid w:val="00F55112"/>
    <w:rsid w:val="00F700C5"/>
    <w:rsid w:val="00F72964"/>
    <w:rsid w:val="00F73393"/>
    <w:rsid w:val="00F76271"/>
    <w:rsid w:val="00F8046B"/>
    <w:rsid w:val="00F91133"/>
    <w:rsid w:val="00F9775A"/>
    <w:rsid w:val="00FB126C"/>
    <w:rsid w:val="00FD38E9"/>
    <w:rsid w:val="00FE1A8F"/>
    <w:rsid w:val="00FE5A7C"/>
    <w:rsid w:val="00FF1C31"/>
    <w:rsid w:val="00FF49FA"/>
    <w:rsid w:val="00FF4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9FF60"/>
  <w15:docId w15:val="{B2300A10-A30D-CF41-8A62-5F46A54F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B2E"/>
    <w:pPr>
      <w:widowControl w:val="0"/>
      <w:tabs>
        <w:tab w:val="left" w:pos="1620"/>
        <w:tab w:val="left" w:pos="5040"/>
      </w:tabs>
      <w:spacing w:line="276" w:lineRule="auto"/>
    </w:pPr>
    <w:rPr>
      <w:rFonts w:ascii="Avenir LT Pro 45 Book" w:eastAsia="Arial" w:hAnsi="Avenir LT Pro 45 Book" w:cs="Arial"/>
      <w:sz w:val="22"/>
      <w:szCs w:val="22"/>
    </w:rPr>
  </w:style>
  <w:style w:type="paragraph" w:styleId="Titre1">
    <w:name w:val="heading 1"/>
    <w:basedOn w:val="Normal"/>
    <w:next w:val="Normal"/>
    <w:uiPriority w:val="9"/>
    <w:qFormat/>
    <w:rsid w:val="00F26B2E"/>
    <w:pPr>
      <w:jc w:val="center"/>
      <w:outlineLvl w:val="0"/>
    </w:pPr>
    <w:rPr>
      <w:b/>
      <w:sz w:val="24"/>
      <w:szCs w:val="24"/>
    </w:rPr>
  </w:style>
  <w:style w:type="paragraph" w:styleId="Titre2">
    <w:name w:val="heading 2"/>
    <w:basedOn w:val="Normal"/>
    <w:next w:val="Normal"/>
    <w:uiPriority w:val="9"/>
    <w:unhideWhenUsed/>
    <w:qFormat/>
    <w:rsid w:val="009505EE"/>
    <w:pPr>
      <w:outlineLvl w:val="1"/>
    </w:pPr>
    <w:rPr>
      <w:b/>
      <w:bCs/>
      <w:color w:val="0072BC"/>
      <w:sz w:val="24"/>
      <w:szCs w:val="24"/>
    </w:rPr>
  </w:style>
  <w:style w:type="paragraph" w:styleId="Titre3">
    <w:name w:val="heading 3"/>
    <w:basedOn w:val="Titre2"/>
    <w:next w:val="Normal"/>
    <w:uiPriority w:val="9"/>
    <w:unhideWhenUsed/>
    <w:qFormat/>
    <w:rsid w:val="00F26B2E"/>
    <w:pPr>
      <w:outlineLvl w:val="2"/>
    </w:pPr>
    <w:rPr>
      <w:sz w:val="22"/>
      <w:szCs w:val="22"/>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C83814"/>
    <w:pPr>
      <w:ind w:left="720"/>
      <w:contextualSpacing/>
    </w:pPr>
  </w:style>
  <w:style w:type="character" w:styleId="Lienhypertexte">
    <w:name w:val="Hyperlink"/>
    <w:basedOn w:val="Policepardfaut"/>
    <w:uiPriority w:val="99"/>
    <w:unhideWhenUsed/>
    <w:rsid w:val="005802EB"/>
    <w:rPr>
      <w:color w:val="0000FF" w:themeColor="hyperlink"/>
      <w:u w:val="single"/>
    </w:rPr>
  </w:style>
  <w:style w:type="character" w:styleId="Mentionnonrsolue">
    <w:name w:val="Unresolved Mention"/>
    <w:basedOn w:val="Policepardfaut"/>
    <w:uiPriority w:val="99"/>
    <w:semiHidden/>
    <w:unhideWhenUsed/>
    <w:rsid w:val="005802EB"/>
    <w:rPr>
      <w:color w:val="605E5C"/>
      <w:shd w:val="clear" w:color="auto" w:fill="E1DFDD"/>
    </w:rPr>
  </w:style>
  <w:style w:type="table" w:styleId="Grilledutableau">
    <w:name w:val="Table Grid"/>
    <w:basedOn w:val="TableauNormal"/>
    <w:uiPriority w:val="39"/>
    <w:rsid w:val="00292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36C04"/>
    <w:pPr>
      <w:tabs>
        <w:tab w:val="center" w:pos="4680"/>
        <w:tab w:val="right" w:pos="9360"/>
      </w:tabs>
    </w:pPr>
  </w:style>
  <w:style w:type="character" w:customStyle="1" w:styleId="En-tteCar">
    <w:name w:val="En-tête Car"/>
    <w:basedOn w:val="Policepardfaut"/>
    <w:link w:val="En-tte"/>
    <w:uiPriority w:val="99"/>
    <w:rsid w:val="00236C04"/>
  </w:style>
  <w:style w:type="paragraph" w:styleId="Pieddepage">
    <w:name w:val="footer"/>
    <w:basedOn w:val="Normal"/>
    <w:link w:val="PieddepageCar"/>
    <w:uiPriority w:val="99"/>
    <w:unhideWhenUsed/>
    <w:rsid w:val="00236C04"/>
    <w:pPr>
      <w:tabs>
        <w:tab w:val="center" w:pos="4680"/>
        <w:tab w:val="right" w:pos="9360"/>
      </w:tabs>
    </w:pPr>
  </w:style>
  <w:style w:type="character" w:customStyle="1" w:styleId="PieddepageCar">
    <w:name w:val="Pied de page Car"/>
    <w:basedOn w:val="Policepardfaut"/>
    <w:link w:val="Pieddepage"/>
    <w:uiPriority w:val="99"/>
    <w:rsid w:val="00236C04"/>
  </w:style>
  <w:style w:type="character" w:styleId="Numrodepage">
    <w:name w:val="page number"/>
    <w:basedOn w:val="Policepardfaut"/>
    <w:uiPriority w:val="99"/>
    <w:semiHidden/>
    <w:unhideWhenUsed/>
    <w:rsid w:val="00236C04"/>
  </w:style>
  <w:style w:type="character" w:styleId="Lienhypertextesuivivisit">
    <w:name w:val="FollowedHyperlink"/>
    <w:basedOn w:val="Policepardfaut"/>
    <w:uiPriority w:val="99"/>
    <w:semiHidden/>
    <w:unhideWhenUsed/>
    <w:rsid w:val="00C0085F"/>
    <w:rPr>
      <w:color w:val="800080" w:themeColor="followedHyperlink"/>
      <w:u w:val="single"/>
    </w:rPr>
  </w:style>
  <w:style w:type="paragraph" w:styleId="Sansinterligne">
    <w:name w:val="No Spacing"/>
    <w:uiPriority w:val="1"/>
    <w:qFormat/>
    <w:rsid w:val="00F26B2E"/>
    <w:pPr>
      <w:widowControl w:val="0"/>
      <w:tabs>
        <w:tab w:val="left" w:pos="1620"/>
        <w:tab w:val="left" w:pos="5040"/>
      </w:tabs>
    </w:pPr>
    <w:rPr>
      <w:rFonts w:ascii="Avenir LT Pro 45 Book" w:eastAsia="Arial" w:hAnsi="Avenir LT Pro 45 Book" w:cs="Arial"/>
      <w:sz w:val="20"/>
      <w:szCs w:val="20"/>
    </w:rPr>
  </w:style>
  <w:style w:type="paragraph" w:styleId="En-ttedetabledesmatires">
    <w:name w:val="TOC Heading"/>
    <w:basedOn w:val="Titre1"/>
    <w:next w:val="Normal"/>
    <w:uiPriority w:val="39"/>
    <w:unhideWhenUsed/>
    <w:qFormat/>
    <w:rsid w:val="00A84279"/>
    <w:pPr>
      <w:keepNext/>
      <w:keepLines/>
      <w:widowControl/>
      <w:tabs>
        <w:tab w:val="clear" w:pos="1620"/>
        <w:tab w:val="clear" w:pos="5040"/>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iPriority w:val="39"/>
    <w:unhideWhenUsed/>
    <w:rsid w:val="00A84279"/>
    <w:pPr>
      <w:tabs>
        <w:tab w:val="clear" w:pos="1620"/>
        <w:tab w:val="clear" w:pos="5040"/>
      </w:tabs>
      <w:spacing w:after="100"/>
    </w:pPr>
  </w:style>
  <w:style w:type="paragraph" w:styleId="TM2">
    <w:name w:val="toc 2"/>
    <w:basedOn w:val="Normal"/>
    <w:next w:val="Normal"/>
    <w:autoRedefine/>
    <w:uiPriority w:val="39"/>
    <w:unhideWhenUsed/>
    <w:rsid w:val="00A84279"/>
    <w:pPr>
      <w:tabs>
        <w:tab w:val="clear" w:pos="1620"/>
        <w:tab w:val="clear" w:pos="5040"/>
      </w:tabs>
      <w:spacing w:after="100"/>
      <w:ind w:left="220"/>
    </w:pPr>
  </w:style>
  <w:style w:type="paragraph" w:styleId="TM3">
    <w:name w:val="toc 3"/>
    <w:basedOn w:val="Normal"/>
    <w:next w:val="Normal"/>
    <w:autoRedefine/>
    <w:uiPriority w:val="39"/>
    <w:unhideWhenUsed/>
    <w:rsid w:val="00A84279"/>
    <w:pPr>
      <w:tabs>
        <w:tab w:val="clear" w:pos="1620"/>
        <w:tab w:val="clear" w:pos="5040"/>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97382">
      <w:marLeft w:val="0"/>
      <w:marRight w:val="0"/>
      <w:marTop w:val="0"/>
      <w:marBottom w:val="0"/>
      <w:divBdr>
        <w:top w:val="none" w:sz="0" w:space="0" w:color="auto"/>
        <w:left w:val="none" w:sz="0" w:space="0" w:color="auto"/>
        <w:bottom w:val="none" w:sz="0" w:space="0" w:color="auto"/>
        <w:right w:val="none" w:sz="0" w:space="0" w:color="auto"/>
      </w:divBdr>
    </w:div>
    <w:div w:id="346177496">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hop.clippard.eu/en/product=cp1-cmie-kc&amp;id=cordvjoqaw" TargetMode="External"/><Relationship Id="rId13" Type="http://schemas.openxmlformats.org/officeDocument/2006/relationships/hyperlink" Target="https://shop.clippard.eu/link/cp1-pr" TargetMode="External"/><Relationship Id="rId18" Type="http://schemas.openxmlformats.org/officeDocument/2006/relationships/hyperlink" Target="https://shop.clippard.eu/" TargetMode="External"/><Relationship Id="rId26" Type="http://schemas.openxmlformats.org/officeDocument/2006/relationships/hyperlink" Target="https://shop.clippard.eu/link/cp1-pr"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hop.clippard.eu" TargetMode="External"/><Relationship Id="rId17" Type="http://schemas.openxmlformats.org/officeDocument/2006/relationships/hyperlink" Target="https://shop.clippard.eu/link/cp1-pr" TargetMode="External"/><Relationship Id="rId25" Type="http://schemas.openxmlformats.org/officeDocument/2006/relationships/hyperlink" Target="https://shop.clippard.eu/link/cp1-pr" TargetMode="External"/><Relationship Id="rId2" Type="http://schemas.openxmlformats.org/officeDocument/2006/relationships/numbering" Target="numbering.xml"/><Relationship Id="rId16" Type="http://schemas.openxmlformats.org/officeDocument/2006/relationships/hyperlink" Target="https://shop.clippard.eu"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clippard.eu/link/cp1-pr" TargetMode="External"/><Relationship Id="rId24" Type="http://schemas.openxmlformats.org/officeDocument/2006/relationships/hyperlink" Target="https://shop.clippard.eu/link/cp1-pr" TargetMode="External"/><Relationship Id="rId5" Type="http://schemas.openxmlformats.org/officeDocument/2006/relationships/webSettings" Target="webSettings.xml"/><Relationship Id="rId15" Type="http://schemas.openxmlformats.org/officeDocument/2006/relationships/hyperlink" Target="https://shop.clippard.eu/link/cp1-pr" TargetMode="External"/><Relationship Id="rId23" Type="http://schemas.openxmlformats.org/officeDocument/2006/relationships/hyperlink" Target="mailto:marketing@clippard.eu" TargetMode="External"/><Relationship Id="rId28" Type="http://schemas.openxmlformats.org/officeDocument/2006/relationships/fontTable" Target="fontTable.xml"/><Relationship Id="rId10" Type="http://schemas.openxmlformats.org/officeDocument/2006/relationships/hyperlink" Target="https://youtu.be/o73tul9NQ9Y?si=uZ6DOtkKuQJs_5F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hop.clippard.eu/assets/images/downloads/Clippard_CP1_TDS_Metric_EN.pdf" TargetMode="External"/><Relationship Id="rId14" Type="http://schemas.openxmlformats.org/officeDocument/2006/relationships/hyperlink" Target="http://shop.clippard.eu/" TargetMode="External"/><Relationship Id="rId22" Type="http://schemas.openxmlformats.org/officeDocument/2006/relationships/footer" Target="footer3.xml"/><Relationship Id="rId27" Type="http://schemas.openxmlformats.org/officeDocument/2006/relationships/hyperlink" Target="https://shop.clippard.eu/link/cp1-p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E3190-B95B-4A4A-975B-BA173A96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8</Pages>
  <Words>2478</Words>
  <Characters>14129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Wine Tesseur</cp:lastModifiedBy>
  <cp:revision>211</cp:revision>
  <dcterms:created xsi:type="dcterms:W3CDTF">2025-11-03T16:33:00Z</dcterms:created>
  <dcterms:modified xsi:type="dcterms:W3CDTF">2026-04-23T09:44:00Z</dcterms:modified>
</cp:coreProperties>
</file>